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20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402"/>
        <w:gridCol w:w="3544"/>
      </w:tblGrid>
      <w:tr w:rsidR="00767A8B" w:rsidRPr="0013323A" w:rsidTr="004079C1">
        <w:tc>
          <w:tcPr>
            <w:tcW w:w="3261" w:type="dxa"/>
          </w:tcPr>
          <w:p w:rsidR="00767A8B" w:rsidRPr="0013323A" w:rsidRDefault="00767A8B" w:rsidP="004079C1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«Рассмотрено»  </w:t>
            </w:r>
          </w:p>
          <w:p w:rsidR="00767A8B" w:rsidRPr="0013323A" w:rsidRDefault="00767A8B" w:rsidP="004079C1">
            <w:pPr>
              <w:contextualSpacing/>
              <w:rPr>
                <w:b/>
              </w:rPr>
            </w:pPr>
          </w:p>
          <w:p w:rsidR="00767A8B" w:rsidRPr="0013323A" w:rsidRDefault="00767A8B" w:rsidP="004079C1">
            <w:pPr>
              <w:contextualSpacing/>
              <w:rPr>
                <w:b/>
                <w:i/>
              </w:rPr>
            </w:pPr>
            <w:r w:rsidRPr="0013323A">
              <w:rPr>
                <w:b/>
                <w:i/>
              </w:rPr>
              <w:t xml:space="preserve">Руководитель МО </w:t>
            </w:r>
          </w:p>
          <w:p w:rsidR="00767A8B" w:rsidRPr="0013323A" w:rsidRDefault="00767A8B" w:rsidP="004079C1">
            <w:pPr>
              <w:contextualSpacing/>
              <w:rPr>
                <w:b/>
                <w:i/>
              </w:rPr>
            </w:pPr>
          </w:p>
          <w:p w:rsidR="00767A8B" w:rsidRPr="0013323A" w:rsidRDefault="00767A8B" w:rsidP="004079C1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______</w:t>
            </w:r>
            <w:proofErr w:type="gramStart"/>
            <w:r w:rsidRPr="0013323A">
              <w:rPr>
                <w:b/>
              </w:rPr>
              <w:t>_  /</w:t>
            </w:r>
            <w:proofErr w:type="gramEnd"/>
            <w:r w:rsidRPr="0013323A">
              <w:rPr>
                <w:b/>
              </w:rPr>
              <w:t>Лазарева Е.П./</w:t>
            </w:r>
          </w:p>
          <w:p w:rsidR="00767A8B" w:rsidRPr="0013323A" w:rsidRDefault="00767A8B" w:rsidP="004079C1">
            <w:pPr>
              <w:contextualSpacing/>
              <w:rPr>
                <w:b/>
              </w:rPr>
            </w:pPr>
          </w:p>
          <w:p w:rsidR="00767A8B" w:rsidRPr="0013323A" w:rsidRDefault="00767A8B" w:rsidP="004079C1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Протокол №____ от </w:t>
            </w:r>
          </w:p>
          <w:p w:rsidR="00767A8B" w:rsidRPr="0013323A" w:rsidRDefault="00767A8B" w:rsidP="004079C1">
            <w:pPr>
              <w:contextualSpacing/>
              <w:rPr>
                <w:b/>
              </w:rPr>
            </w:pPr>
          </w:p>
          <w:p w:rsidR="00767A8B" w:rsidRPr="0013323A" w:rsidRDefault="00767A8B" w:rsidP="004079C1">
            <w:pPr>
              <w:contextualSpacing/>
              <w:rPr>
                <w:b/>
              </w:rPr>
            </w:pPr>
            <w:r w:rsidRPr="0013323A">
              <w:rPr>
                <w:b/>
              </w:rPr>
              <w:t>«____»______________2020г</w:t>
            </w:r>
          </w:p>
        </w:tc>
        <w:tc>
          <w:tcPr>
            <w:tcW w:w="3402" w:type="dxa"/>
          </w:tcPr>
          <w:p w:rsidR="00767A8B" w:rsidRPr="0013323A" w:rsidRDefault="00767A8B" w:rsidP="004079C1">
            <w:pPr>
              <w:contextualSpacing/>
              <w:rPr>
                <w:b/>
              </w:rPr>
            </w:pPr>
            <w:r w:rsidRPr="0013323A">
              <w:rPr>
                <w:b/>
              </w:rPr>
              <w:t>«Согласовано»</w:t>
            </w:r>
          </w:p>
          <w:p w:rsidR="00767A8B" w:rsidRPr="0013323A" w:rsidRDefault="00767A8B" w:rsidP="004079C1">
            <w:pPr>
              <w:contextualSpacing/>
              <w:rPr>
                <w:b/>
              </w:rPr>
            </w:pPr>
          </w:p>
          <w:p w:rsidR="00767A8B" w:rsidRPr="0013323A" w:rsidRDefault="00767A8B" w:rsidP="004079C1">
            <w:pPr>
              <w:contextualSpacing/>
              <w:rPr>
                <w:b/>
              </w:rPr>
            </w:pPr>
            <w:r w:rsidRPr="0013323A">
              <w:rPr>
                <w:b/>
              </w:rPr>
              <w:t>Заместитель директора по УВР МОУ «</w:t>
            </w:r>
            <w:proofErr w:type="spellStart"/>
            <w:r w:rsidRPr="0013323A">
              <w:rPr>
                <w:b/>
              </w:rPr>
              <w:t>Ухотская</w:t>
            </w:r>
            <w:proofErr w:type="spellEnd"/>
            <w:r w:rsidRPr="0013323A">
              <w:rPr>
                <w:b/>
              </w:rPr>
              <w:t xml:space="preserve"> СШ» </w:t>
            </w:r>
          </w:p>
          <w:p w:rsidR="00767A8B" w:rsidRPr="0013323A" w:rsidRDefault="00767A8B" w:rsidP="004079C1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 </w:t>
            </w:r>
          </w:p>
          <w:p w:rsidR="00767A8B" w:rsidRPr="0013323A" w:rsidRDefault="00767A8B" w:rsidP="004079C1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________/ </w:t>
            </w:r>
            <w:proofErr w:type="spellStart"/>
            <w:r w:rsidRPr="0013323A">
              <w:rPr>
                <w:b/>
              </w:rPr>
              <w:t>Овчинникова</w:t>
            </w:r>
            <w:proofErr w:type="spellEnd"/>
            <w:r w:rsidRPr="0013323A">
              <w:rPr>
                <w:b/>
              </w:rPr>
              <w:t xml:space="preserve"> В.А./  </w:t>
            </w:r>
          </w:p>
          <w:p w:rsidR="00767A8B" w:rsidRPr="0013323A" w:rsidRDefault="00767A8B" w:rsidP="004079C1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 </w:t>
            </w:r>
          </w:p>
          <w:p w:rsidR="00767A8B" w:rsidRPr="0013323A" w:rsidRDefault="00767A8B" w:rsidP="004079C1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«____»______________2020г                        </w:t>
            </w:r>
          </w:p>
        </w:tc>
        <w:tc>
          <w:tcPr>
            <w:tcW w:w="3544" w:type="dxa"/>
          </w:tcPr>
          <w:p w:rsidR="00767A8B" w:rsidRPr="0013323A" w:rsidRDefault="00767A8B" w:rsidP="004079C1">
            <w:pPr>
              <w:contextualSpacing/>
              <w:rPr>
                <w:b/>
              </w:rPr>
            </w:pPr>
            <w:r w:rsidRPr="0013323A">
              <w:rPr>
                <w:b/>
              </w:rPr>
              <w:t>«Утверждено»</w:t>
            </w:r>
          </w:p>
          <w:p w:rsidR="00767A8B" w:rsidRPr="0013323A" w:rsidRDefault="00767A8B" w:rsidP="004079C1">
            <w:pPr>
              <w:contextualSpacing/>
              <w:rPr>
                <w:b/>
              </w:rPr>
            </w:pPr>
          </w:p>
          <w:p w:rsidR="00767A8B" w:rsidRPr="0013323A" w:rsidRDefault="00767A8B" w:rsidP="004079C1">
            <w:pPr>
              <w:contextualSpacing/>
              <w:rPr>
                <w:b/>
              </w:rPr>
            </w:pPr>
            <w:r w:rsidRPr="0013323A">
              <w:rPr>
                <w:b/>
              </w:rPr>
              <w:t>директор МОУ</w:t>
            </w:r>
          </w:p>
          <w:p w:rsidR="00767A8B" w:rsidRPr="0013323A" w:rsidRDefault="00767A8B" w:rsidP="004079C1">
            <w:pPr>
              <w:contextualSpacing/>
              <w:rPr>
                <w:b/>
              </w:rPr>
            </w:pPr>
            <w:r w:rsidRPr="0013323A">
              <w:rPr>
                <w:b/>
              </w:rPr>
              <w:t>«</w:t>
            </w:r>
            <w:proofErr w:type="spellStart"/>
            <w:r w:rsidRPr="0013323A">
              <w:rPr>
                <w:b/>
              </w:rPr>
              <w:t>Ухотская</w:t>
            </w:r>
            <w:proofErr w:type="spellEnd"/>
            <w:r w:rsidRPr="0013323A">
              <w:rPr>
                <w:b/>
              </w:rPr>
              <w:t xml:space="preserve"> СШ»</w:t>
            </w:r>
          </w:p>
          <w:p w:rsidR="00767A8B" w:rsidRPr="0013323A" w:rsidRDefault="00767A8B" w:rsidP="004079C1">
            <w:pPr>
              <w:contextualSpacing/>
              <w:rPr>
                <w:b/>
              </w:rPr>
            </w:pPr>
          </w:p>
          <w:p w:rsidR="00767A8B" w:rsidRPr="0013323A" w:rsidRDefault="00767A8B" w:rsidP="004079C1">
            <w:pPr>
              <w:contextualSpacing/>
              <w:rPr>
                <w:b/>
              </w:rPr>
            </w:pPr>
            <w:r w:rsidRPr="0013323A">
              <w:rPr>
                <w:b/>
              </w:rPr>
              <w:t>________/Кожевникова Г.А. /</w:t>
            </w:r>
          </w:p>
          <w:p w:rsidR="00767A8B" w:rsidRPr="0013323A" w:rsidRDefault="00767A8B" w:rsidP="004079C1">
            <w:pPr>
              <w:contextualSpacing/>
              <w:rPr>
                <w:b/>
              </w:rPr>
            </w:pPr>
          </w:p>
          <w:p w:rsidR="00767A8B" w:rsidRPr="0013323A" w:rsidRDefault="00767A8B" w:rsidP="004079C1">
            <w:pPr>
              <w:contextualSpacing/>
              <w:rPr>
                <w:b/>
              </w:rPr>
            </w:pPr>
            <w:r w:rsidRPr="0013323A">
              <w:rPr>
                <w:b/>
              </w:rPr>
              <w:t>«___</w:t>
            </w:r>
            <w:proofErr w:type="gramStart"/>
            <w:r w:rsidRPr="0013323A">
              <w:rPr>
                <w:b/>
              </w:rPr>
              <w:t>_»_</w:t>
            </w:r>
            <w:proofErr w:type="gramEnd"/>
            <w:r w:rsidRPr="0013323A">
              <w:rPr>
                <w:b/>
              </w:rPr>
              <w:t xml:space="preserve">_____________2020г                        </w:t>
            </w:r>
          </w:p>
          <w:p w:rsidR="00767A8B" w:rsidRPr="0013323A" w:rsidRDefault="00767A8B" w:rsidP="004079C1">
            <w:pPr>
              <w:contextualSpacing/>
              <w:rPr>
                <w:b/>
              </w:rPr>
            </w:pPr>
          </w:p>
          <w:p w:rsidR="00767A8B" w:rsidRPr="0013323A" w:rsidRDefault="00767A8B" w:rsidP="004079C1">
            <w:pPr>
              <w:contextualSpacing/>
              <w:rPr>
                <w:b/>
              </w:rPr>
            </w:pPr>
          </w:p>
        </w:tc>
      </w:tr>
    </w:tbl>
    <w:p w:rsidR="00767A8B" w:rsidRPr="0013323A" w:rsidRDefault="00767A8B" w:rsidP="00767A8B">
      <w:pPr>
        <w:contextualSpacing/>
      </w:pPr>
    </w:p>
    <w:p w:rsidR="00767A8B" w:rsidRPr="0013323A" w:rsidRDefault="00767A8B" w:rsidP="00767A8B">
      <w:pPr>
        <w:contextualSpacing/>
      </w:pPr>
    </w:p>
    <w:p w:rsidR="00767A8B" w:rsidRPr="0013323A" w:rsidRDefault="00767A8B" w:rsidP="00767A8B">
      <w:pPr>
        <w:contextualSpacing/>
      </w:pPr>
    </w:p>
    <w:p w:rsidR="00767A8B" w:rsidRPr="0013323A" w:rsidRDefault="00767A8B" w:rsidP="00767A8B">
      <w:pPr>
        <w:contextualSpacing/>
      </w:pPr>
    </w:p>
    <w:p w:rsidR="00767A8B" w:rsidRPr="0013323A" w:rsidRDefault="00767A8B" w:rsidP="00767A8B">
      <w:pPr>
        <w:contextualSpacing/>
      </w:pPr>
    </w:p>
    <w:p w:rsidR="00767A8B" w:rsidRPr="0013323A" w:rsidRDefault="00767A8B" w:rsidP="00767A8B">
      <w:pPr>
        <w:contextualSpacing/>
      </w:pPr>
    </w:p>
    <w:p w:rsidR="00767A8B" w:rsidRPr="0013323A" w:rsidRDefault="00767A8B" w:rsidP="00767A8B">
      <w:pPr>
        <w:contextualSpacing/>
      </w:pPr>
    </w:p>
    <w:p w:rsidR="00767A8B" w:rsidRPr="0013323A" w:rsidRDefault="00767A8B" w:rsidP="00767A8B">
      <w:pPr>
        <w:contextualSpacing/>
      </w:pPr>
    </w:p>
    <w:p w:rsidR="00767A8B" w:rsidRPr="0013323A" w:rsidRDefault="00767A8B" w:rsidP="00767A8B">
      <w:pPr>
        <w:contextualSpacing/>
      </w:pPr>
    </w:p>
    <w:p w:rsidR="00767A8B" w:rsidRPr="0013323A" w:rsidRDefault="00767A8B" w:rsidP="00767A8B">
      <w:pPr>
        <w:contextualSpacing/>
      </w:pPr>
    </w:p>
    <w:p w:rsidR="00767A8B" w:rsidRPr="0013323A" w:rsidRDefault="00767A8B" w:rsidP="00767A8B">
      <w:pPr>
        <w:contextualSpacing/>
      </w:pPr>
    </w:p>
    <w:p w:rsidR="00767A8B" w:rsidRPr="0013323A" w:rsidRDefault="00767A8B" w:rsidP="00767A8B">
      <w:pPr>
        <w:contextualSpacing/>
      </w:pP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  <w:r w:rsidRPr="00767A8B">
        <w:rPr>
          <w:b/>
          <w:sz w:val="28"/>
          <w:szCs w:val="28"/>
        </w:rPr>
        <w:t>Рабочая программа</w:t>
      </w: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  <w:r w:rsidRPr="00767A8B">
        <w:rPr>
          <w:b/>
          <w:sz w:val="28"/>
          <w:szCs w:val="28"/>
        </w:rPr>
        <w:t xml:space="preserve"> по биологии</w:t>
      </w: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  <w:r w:rsidRPr="00767A8B">
        <w:rPr>
          <w:b/>
          <w:sz w:val="28"/>
          <w:szCs w:val="28"/>
        </w:rPr>
        <w:t>10 класс</w:t>
      </w: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  <w:r w:rsidRPr="00767A8B">
        <w:rPr>
          <w:b/>
          <w:sz w:val="28"/>
          <w:szCs w:val="28"/>
        </w:rPr>
        <w:t>учителя биологии</w:t>
      </w: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  <w:r w:rsidRPr="00767A8B">
        <w:rPr>
          <w:b/>
          <w:sz w:val="28"/>
          <w:szCs w:val="28"/>
        </w:rPr>
        <w:t xml:space="preserve">муниципального общеобразовательного учреждения </w:t>
      </w: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  <w:r w:rsidRPr="00767A8B">
        <w:rPr>
          <w:b/>
          <w:sz w:val="28"/>
          <w:szCs w:val="28"/>
        </w:rPr>
        <w:t>«</w:t>
      </w:r>
      <w:proofErr w:type="spellStart"/>
      <w:r w:rsidRPr="00767A8B">
        <w:rPr>
          <w:b/>
          <w:sz w:val="28"/>
          <w:szCs w:val="28"/>
        </w:rPr>
        <w:t>Ухотская</w:t>
      </w:r>
      <w:proofErr w:type="spellEnd"/>
      <w:r w:rsidRPr="00767A8B">
        <w:rPr>
          <w:b/>
          <w:sz w:val="28"/>
          <w:szCs w:val="28"/>
        </w:rPr>
        <w:t xml:space="preserve"> средняя школа», </w:t>
      </w: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  <w:proofErr w:type="spellStart"/>
      <w:r w:rsidRPr="00767A8B">
        <w:rPr>
          <w:b/>
          <w:sz w:val="28"/>
          <w:szCs w:val="28"/>
        </w:rPr>
        <w:t>Черноковой</w:t>
      </w:r>
      <w:proofErr w:type="spellEnd"/>
      <w:r w:rsidRPr="00767A8B">
        <w:rPr>
          <w:b/>
          <w:sz w:val="28"/>
          <w:szCs w:val="28"/>
        </w:rPr>
        <w:t xml:space="preserve"> Екатерины Николаевны, </w:t>
      </w: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  <w:r w:rsidRPr="00767A8B">
        <w:rPr>
          <w:b/>
          <w:sz w:val="28"/>
          <w:szCs w:val="28"/>
        </w:rPr>
        <w:t>первой квалификационной категории</w:t>
      </w: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</w:p>
    <w:p w:rsidR="00767A8B" w:rsidRPr="00767A8B" w:rsidRDefault="00767A8B" w:rsidP="00767A8B">
      <w:pPr>
        <w:contextualSpacing/>
        <w:rPr>
          <w:b/>
          <w:sz w:val="28"/>
          <w:szCs w:val="28"/>
        </w:rPr>
      </w:pP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</w:p>
    <w:p w:rsidR="00767A8B" w:rsidRPr="00767A8B" w:rsidRDefault="00767A8B" w:rsidP="00767A8B">
      <w:pPr>
        <w:contextualSpacing/>
        <w:jc w:val="center"/>
        <w:rPr>
          <w:b/>
          <w:sz w:val="28"/>
          <w:szCs w:val="28"/>
        </w:rPr>
      </w:pPr>
      <w:r w:rsidRPr="00767A8B">
        <w:rPr>
          <w:b/>
          <w:sz w:val="28"/>
          <w:szCs w:val="28"/>
        </w:rPr>
        <w:t>2020-2021 учебный год</w:t>
      </w:r>
    </w:p>
    <w:p w:rsidR="00767A8B" w:rsidRPr="004E6751" w:rsidRDefault="00767A8B" w:rsidP="00767A8B">
      <w:pPr>
        <w:tabs>
          <w:tab w:val="left" w:pos="9288"/>
        </w:tabs>
        <w:jc w:val="center"/>
        <w:rPr>
          <w:b/>
        </w:rPr>
      </w:pPr>
      <w:r w:rsidRPr="004E6751">
        <w:rPr>
          <w:b/>
        </w:rPr>
        <w:lastRenderedPageBreak/>
        <w:t>Пояснительная записка</w:t>
      </w:r>
    </w:p>
    <w:p w:rsidR="00767A8B" w:rsidRPr="004E6751" w:rsidRDefault="00767A8B" w:rsidP="00767A8B">
      <w:pPr>
        <w:jc w:val="both"/>
      </w:pPr>
      <w:r w:rsidRPr="004E6751">
        <w:t>Рабочая прог</w:t>
      </w:r>
      <w:r>
        <w:t xml:space="preserve">рамма по биологии для учащихся </w:t>
      </w:r>
      <w:proofErr w:type="gramStart"/>
      <w:r>
        <w:t>10</w:t>
      </w:r>
      <w:r w:rsidRPr="004E6751">
        <w:t xml:space="preserve">  класса</w:t>
      </w:r>
      <w:proofErr w:type="gramEnd"/>
      <w:r w:rsidRPr="004E6751">
        <w:t xml:space="preserve">  разработана на основе следующих нормативных документов:</w:t>
      </w:r>
    </w:p>
    <w:p w:rsidR="00767A8B" w:rsidRPr="00B4143C" w:rsidRDefault="00767A8B" w:rsidP="00767A8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350D26">
        <w:t>Федерального Закона Российской Федерации «Об образовании в РФ» №273 – ФЗ от 29.12.2012</w:t>
      </w:r>
    </w:p>
    <w:p w:rsidR="00767A8B" w:rsidRPr="004E6751" w:rsidRDefault="00767A8B" w:rsidP="00767A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6751">
        <w:rPr>
          <w:rFonts w:ascii="Times New Roman" w:hAnsi="Times New Roman"/>
          <w:sz w:val="24"/>
          <w:szCs w:val="24"/>
        </w:rPr>
        <w:t>Федерального компонента государственного образовательного стандарта основного общего образования (Приказ Министерства образования и науки РФ от 05.03.2004г. №1089);</w:t>
      </w:r>
    </w:p>
    <w:p w:rsidR="00767A8B" w:rsidRPr="004E6751" w:rsidRDefault="00767A8B" w:rsidP="00767A8B">
      <w:pPr>
        <w:numPr>
          <w:ilvl w:val="0"/>
          <w:numId w:val="1"/>
        </w:numPr>
        <w:tabs>
          <w:tab w:val="left" w:pos="1155"/>
        </w:tabs>
        <w:jc w:val="both"/>
      </w:pPr>
      <w:proofErr w:type="gramStart"/>
      <w:r w:rsidRPr="004E6751">
        <w:t>Авторской  программой</w:t>
      </w:r>
      <w:proofErr w:type="gramEnd"/>
      <w:r w:rsidRPr="004E6751">
        <w:t xml:space="preserve">  Н.И. Сонина  для 5-11 классов (</w:t>
      </w:r>
      <w:r>
        <w:t xml:space="preserve">профильный </w:t>
      </w:r>
      <w:r w:rsidRPr="004E6751">
        <w:t>уровень)</w:t>
      </w:r>
    </w:p>
    <w:p w:rsidR="00767A8B" w:rsidRPr="004E6751" w:rsidRDefault="00767A8B" w:rsidP="00767A8B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4E6751">
        <w:t>Н.И. Сонин. «Биология. Рабочие программы. 5-11 классы»</w:t>
      </w:r>
    </w:p>
    <w:p w:rsidR="00767A8B" w:rsidRPr="004E6751" w:rsidRDefault="00767A8B" w:rsidP="00767A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6751">
        <w:rPr>
          <w:rFonts w:ascii="Times New Roman" w:hAnsi="Times New Roman"/>
          <w:sz w:val="24"/>
          <w:szCs w:val="24"/>
        </w:rPr>
        <w:t>Основной общеобразовательной программы</w:t>
      </w:r>
      <w:r>
        <w:rPr>
          <w:rFonts w:ascii="Times New Roman" w:hAnsi="Times New Roman"/>
          <w:sz w:val="24"/>
          <w:szCs w:val="24"/>
        </w:rPr>
        <w:t xml:space="preserve"> основного общего образования МОУ «</w:t>
      </w:r>
      <w:proofErr w:type="spellStart"/>
      <w:r>
        <w:rPr>
          <w:rFonts w:ascii="Times New Roman" w:hAnsi="Times New Roman"/>
          <w:sz w:val="24"/>
          <w:szCs w:val="24"/>
        </w:rPr>
        <w:t>Ухотская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</w:t>
      </w:r>
      <w:r w:rsidRPr="004E6751">
        <w:rPr>
          <w:rFonts w:ascii="Times New Roman" w:hAnsi="Times New Roman"/>
          <w:sz w:val="24"/>
          <w:szCs w:val="24"/>
        </w:rPr>
        <w:t>Ш»;</w:t>
      </w:r>
    </w:p>
    <w:p w:rsidR="00767A8B" w:rsidRPr="004E6751" w:rsidRDefault="00767A8B" w:rsidP="00767A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6751">
        <w:rPr>
          <w:rFonts w:ascii="Times New Roman" w:hAnsi="Times New Roman"/>
          <w:sz w:val="24"/>
          <w:szCs w:val="24"/>
        </w:rPr>
        <w:t xml:space="preserve">Учебного плана </w:t>
      </w:r>
      <w:r>
        <w:rPr>
          <w:rFonts w:ascii="Times New Roman" w:hAnsi="Times New Roman"/>
          <w:sz w:val="24"/>
          <w:szCs w:val="24"/>
        </w:rPr>
        <w:t>МОУ «</w:t>
      </w:r>
      <w:proofErr w:type="spellStart"/>
      <w:r>
        <w:rPr>
          <w:rFonts w:ascii="Times New Roman" w:hAnsi="Times New Roman"/>
          <w:sz w:val="24"/>
          <w:szCs w:val="24"/>
        </w:rPr>
        <w:t>Ухотская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</w:t>
      </w:r>
      <w:r w:rsidRPr="004E6751">
        <w:rPr>
          <w:rFonts w:ascii="Times New Roman" w:hAnsi="Times New Roman"/>
          <w:sz w:val="24"/>
          <w:szCs w:val="24"/>
        </w:rPr>
        <w:t>Ш»</w:t>
      </w:r>
      <w:r>
        <w:rPr>
          <w:rFonts w:ascii="Times New Roman" w:hAnsi="Times New Roman"/>
          <w:sz w:val="24"/>
          <w:szCs w:val="24"/>
        </w:rPr>
        <w:t xml:space="preserve"> на 2020-2021</w:t>
      </w:r>
      <w:r w:rsidRPr="004E6751">
        <w:rPr>
          <w:rFonts w:ascii="Times New Roman" w:hAnsi="Times New Roman"/>
          <w:sz w:val="24"/>
          <w:szCs w:val="24"/>
        </w:rPr>
        <w:t xml:space="preserve"> учебный год;</w:t>
      </w:r>
    </w:p>
    <w:p w:rsidR="00767A8B" w:rsidRDefault="00767A8B" w:rsidP="00767A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6751">
        <w:rPr>
          <w:rFonts w:ascii="Times New Roman" w:hAnsi="Times New Roman"/>
          <w:sz w:val="24"/>
          <w:szCs w:val="24"/>
        </w:rPr>
        <w:t xml:space="preserve">Годового календарного учебного графика </w:t>
      </w:r>
      <w:r>
        <w:rPr>
          <w:rFonts w:ascii="Times New Roman" w:hAnsi="Times New Roman"/>
          <w:sz w:val="24"/>
          <w:szCs w:val="24"/>
        </w:rPr>
        <w:t>МОУ «</w:t>
      </w:r>
      <w:proofErr w:type="spellStart"/>
      <w:r>
        <w:rPr>
          <w:rFonts w:ascii="Times New Roman" w:hAnsi="Times New Roman"/>
          <w:sz w:val="24"/>
          <w:szCs w:val="24"/>
        </w:rPr>
        <w:t>Ухотская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</w:t>
      </w:r>
      <w:r w:rsidRPr="004E6751">
        <w:rPr>
          <w:rFonts w:ascii="Times New Roman" w:hAnsi="Times New Roman"/>
          <w:sz w:val="24"/>
          <w:szCs w:val="24"/>
        </w:rPr>
        <w:t>Ш»</w:t>
      </w:r>
      <w:r>
        <w:rPr>
          <w:rFonts w:ascii="Times New Roman" w:hAnsi="Times New Roman"/>
          <w:sz w:val="24"/>
          <w:szCs w:val="24"/>
        </w:rPr>
        <w:t xml:space="preserve"> на 2020-2021</w:t>
      </w:r>
      <w:r w:rsidRPr="004E6751">
        <w:rPr>
          <w:rFonts w:ascii="Times New Roman" w:hAnsi="Times New Roman"/>
          <w:sz w:val="24"/>
          <w:szCs w:val="24"/>
        </w:rPr>
        <w:t xml:space="preserve"> учебный год.</w:t>
      </w:r>
    </w:p>
    <w:p w:rsidR="00767A8B" w:rsidRDefault="00767A8B" w:rsidP="00767A8B">
      <w:pPr>
        <w:jc w:val="both"/>
      </w:pPr>
    </w:p>
    <w:p w:rsidR="00767A8B" w:rsidRPr="00A909D7" w:rsidRDefault="00767A8B" w:rsidP="00767A8B">
      <w:pPr>
        <w:shd w:val="clear" w:color="auto" w:fill="FFFFFF"/>
        <w:ind w:firstLine="326"/>
        <w:jc w:val="both"/>
      </w:pPr>
      <w:r w:rsidRPr="0072097C">
        <w:rPr>
          <w:b/>
        </w:rPr>
        <w:t>Программа по биологии адресована</w:t>
      </w:r>
      <w:r w:rsidRPr="0072097C">
        <w:t xml:space="preserve"> уч</w:t>
      </w:r>
      <w:r>
        <w:t xml:space="preserve">ащимся 10 класса </w:t>
      </w:r>
      <w:r w:rsidRPr="0072097C">
        <w:t>ориентирована для работы по учебнику для 10-го класса (</w:t>
      </w:r>
      <w:proofErr w:type="gramStart"/>
      <w:r w:rsidRPr="0072097C">
        <w:t>авторы  В.Б.</w:t>
      </w:r>
      <w:proofErr w:type="gramEnd"/>
      <w:r w:rsidRPr="0072097C">
        <w:t xml:space="preserve"> Захаров, </w:t>
      </w:r>
      <w:proofErr w:type="spellStart"/>
      <w:r w:rsidRPr="0072097C">
        <w:t>С.Г.Мамонтов</w:t>
      </w:r>
      <w:proofErr w:type="spellEnd"/>
      <w:r w:rsidRPr="0072097C">
        <w:t xml:space="preserve">,  </w:t>
      </w:r>
      <w:proofErr w:type="spellStart"/>
      <w:r w:rsidRPr="0072097C">
        <w:t>Н.И.Сонин</w:t>
      </w:r>
      <w:proofErr w:type="spellEnd"/>
      <w:r w:rsidRPr="0072097C">
        <w:t>).</w:t>
      </w:r>
      <w:r w:rsidRPr="00A909D7">
        <w:t xml:space="preserve"> </w:t>
      </w:r>
      <w:r w:rsidR="003C14E6">
        <w:t xml:space="preserve">В соответствии с </w:t>
      </w:r>
      <w:proofErr w:type="gramStart"/>
      <w:r w:rsidRPr="00FF170D">
        <w:t>федеральным  базисным</w:t>
      </w:r>
      <w:proofErr w:type="gramEnd"/>
      <w:r w:rsidRPr="00FF170D">
        <w:t xml:space="preserve">  учебным  планом  для основного   общего  образования  программа рассчитана на преподав</w:t>
      </w:r>
      <w:r>
        <w:t xml:space="preserve">ание курса биологии в </w:t>
      </w:r>
      <w:r w:rsidRPr="00A909D7">
        <w:t xml:space="preserve">10 </w:t>
      </w:r>
      <w:r w:rsidRPr="00FF170D">
        <w:t>кл</w:t>
      </w:r>
      <w:r w:rsidR="003C14E6">
        <w:t>ассе в объеме 2 часа в неделю 68</w:t>
      </w:r>
      <w:r w:rsidRPr="00FF170D">
        <w:t xml:space="preserve"> часов в год.</w:t>
      </w:r>
    </w:p>
    <w:p w:rsidR="00767A8B" w:rsidRPr="0072097C" w:rsidRDefault="00767A8B" w:rsidP="00767A8B">
      <w:pPr>
        <w:ind w:firstLine="283"/>
        <w:jc w:val="both"/>
        <w:rPr>
          <w:b/>
        </w:rPr>
      </w:pPr>
    </w:p>
    <w:p w:rsidR="00767A8B" w:rsidRPr="0072097C" w:rsidRDefault="00767A8B" w:rsidP="00767A8B">
      <w:pPr>
        <w:ind w:firstLine="283"/>
        <w:jc w:val="both"/>
        <w:rPr>
          <w:b/>
        </w:rPr>
      </w:pPr>
      <w:r w:rsidRPr="0072097C">
        <w:rPr>
          <w:b/>
        </w:rPr>
        <w:t>Цели обучения биологии в 10 классе:</w:t>
      </w:r>
    </w:p>
    <w:p w:rsidR="00767A8B" w:rsidRPr="0072097C" w:rsidRDefault="00767A8B" w:rsidP="00767A8B">
      <w:pPr>
        <w:numPr>
          <w:ilvl w:val="0"/>
          <w:numId w:val="2"/>
        </w:numPr>
        <w:spacing w:line="276" w:lineRule="auto"/>
        <w:jc w:val="both"/>
      </w:pPr>
      <w:r w:rsidRPr="0072097C">
        <w:t>овладение учащимися знаниями о живой природе, общими методами ее изучения, учебными умениями;</w:t>
      </w:r>
    </w:p>
    <w:p w:rsidR="00767A8B" w:rsidRPr="0072097C" w:rsidRDefault="00767A8B" w:rsidP="00767A8B">
      <w:pPr>
        <w:numPr>
          <w:ilvl w:val="0"/>
          <w:numId w:val="2"/>
        </w:numPr>
        <w:spacing w:line="276" w:lineRule="auto"/>
        <w:jc w:val="both"/>
      </w:pPr>
      <w:r w:rsidRPr="0072097C">
        <w:t>формирование на базе знаний и умений научной картины мира как компонента общечеловеческой культуры;</w:t>
      </w:r>
    </w:p>
    <w:p w:rsidR="00767A8B" w:rsidRPr="0072097C" w:rsidRDefault="00767A8B" w:rsidP="00767A8B">
      <w:pPr>
        <w:numPr>
          <w:ilvl w:val="0"/>
          <w:numId w:val="2"/>
        </w:numPr>
        <w:spacing w:line="276" w:lineRule="auto"/>
        <w:jc w:val="both"/>
      </w:pPr>
      <w:r w:rsidRPr="0072097C">
        <w:t>гигиеническое воспитания и формирование здорового образа жизни в целях сохранения психического, физического и нравственного здоровья человека;</w:t>
      </w:r>
    </w:p>
    <w:p w:rsidR="00767A8B" w:rsidRPr="0072097C" w:rsidRDefault="00767A8B" w:rsidP="00767A8B">
      <w:pPr>
        <w:numPr>
          <w:ilvl w:val="0"/>
          <w:numId w:val="2"/>
        </w:numPr>
        <w:spacing w:line="276" w:lineRule="auto"/>
        <w:jc w:val="both"/>
      </w:pPr>
      <w:r w:rsidRPr="0072097C">
        <w:t>установление гармоничных отношений учащихся с природой, со всеми живыми как главной ценностью на Земле</w:t>
      </w:r>
    </w:p>
    <w:p w:rsidR="00767A8B" w:rsidRPr="0072097C" w:rsidRDefault="00767A8B" w:rsidP="00767A8B">
      <w:pPr>
        <w:numPr>
          <w:ilvl w:val="0"/>
          <w:numId w:val="2"/>
        </w:numPr>
        <w:spacing w:line="276" w:lineRule="auto"/>
        <w:jc w:val="both"/>
      </w:pPr>
      <w:r w:rsidRPr="0072097C">
        <w:t xml:space="preserve">подготовка школьников к практической деятельности в области сельского </w:t>
      </w:r>
      <w:proofErr w:type="gramStart"/>
      <w:r w:rsidRPr="0072097C">
        <w:t>хозяйства,  медицины</w:t>
      </w:r>
      <w:proofErr w:type="gramEnd"/>
      <w:r w:rsidRPr="0072097C">
        <w:t>, здравоохранения.</w:t>
      </w:r>
    </w:p>
    <w:p w:rsidR="00767A8B" w:rsidRPr="0072097C" w:rsidRDefault="00767A8B" w:rsidP="00767A8B">
      <w:pPr>
        <w:rPr>
          <w:color w:val="000000"/>
        </w:rPr>
      </w:pPr>
    </w:p>
    <w:p w:rsidR="00767A8B" w:rsidRPr="0072097C" w:rsidRDefault="00767A8B" w:rsidP="00767A8B">
      <w:pPr>
        <w:rPr>
          <w:b/>
          <w:bCs/>
          <w:color w:val="000000"/>
        </w:rPr>
      </w:pPr>
      <w:r w:rsidRPr="0072097C">
        <w:rPr>
          <w:color w:val="000000"/>
        </w:rPr>
        <w:t xml:space="preserve">Изучение </w:t>
      </w:r>
      <w:r w:rsidRPr="0072097C">
        <w:rPr>
          <w:b/>
          <w:bCs/>
          <w:color w:val="000000"/>
        </w:rPr>
        <w:t xml:space="preserve">биологии в 10 классе </w:t>
      </w:r>
      <w:r w:rsidRPr="0072097C">
        <w:rPr>
          <w:color w:val="000000"/>
        </w:rPr>
        <w:t xml:space="preserve">предусматривает решение следующих </w:t>
      </w:r>
      <w:r w:rsidRPr="0072097C">
        <w:rPr>
          <w:b/>
          <w:bCs/>
          <w:color w:val="000000"/>
        </w:rPr>
        <w:t xml:space="preserve">задач: </w:t>
      </w:r>
    </w:p>
    <w:p w:rsidR="00767A8B" w:rsidRPr="0072097C" w:rsidRDefault="00767A8B" w:rsidP="00767A8B">
      <w:r w:rsidRPr="0072097C">
        <w:rPr>
          <w:b/>
          <w:bCs/>
          <w:color w:val="000000"/>
        </w:rPr>
        <w:t>обучения:</w:t>
      </w:r>
    </w:p>
    <w:p w:rsidR="00767A8B" w:rsidRPr="0072097C" w:rsidRDefault="00767A8B" w:rsidP="00767A8B">
      <w:pPr>
        <w:numPr>
          <w:ilvl w:val="0"/>
          <w:numId w:val="3"/>
        </w:numPr>
        <w:spacing w:line="276" w:lineRule="auto"/>
        <w:contextualSpacing/>
        <w:rPr>
          <w:b/>
          <w:bCs/>
          <w:color w:val="000000"/>
        </w:rPr>
      </w:pPr>
      <w:r w:rsidRPr="0072097C">
        <w:rPr>
          <w:b/>
          <w:bCs/>
          <w:color w:val="000000"/>
        </w:rPr>
        <w:t xml:space="preserve">освоение знаний </w:t>
      </w:r>
      <w:r w:rsidRPr="0072097C">
        <w:rPr>
          <w:color w:val="000000"/>
        </w:rPr>
        <w:t>о биологических системах; истории развития современных пред</w:t>
      </w:r>
      <w:r w:rsidRPr="0072097C">
        <w:rPr>
          <w:color w:val="000000"/>
        </w:rPr>
        <w:softHyphen/>
        <w:t>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767A8B" w:rsidRPr="0072097C" w:rsidRDefault="00767A8B" w:rsidP="00767A8B">
      <w:pPr>
        <w:numPr>
          <w:ilvl w:val="0"/>
          <w:numId w:val="3"/>
        </w:numPr>
        <w:spacing w:line="276" w:lineRule="auto"/>
        <w:contextualSpacing/>
        <w:rPr>
          <w:b/>
          <w:bCs/>
          <w:color w:val="000000"/>
        </w:rPr>
      </w:pPr>
      <w:r w:rsidRPr="0072097C">
        <w:rPr>
          <w:b/>
          <w:bCs/>
          <w:color w:val="000000"/>
        </w:rPr>
        <w:t xml:space="preserve">овладение умениями </w:t>
      </w:r>
      <w:r w:rsidRPr="0072097C">
        <w:rPr>
          <w:color w:val="000000"/>
        </w:rPr>
        <w:t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</w:t>
      </w:r>
      <w:r w:rsidRPr="0072097C">
        <w:rPr>
          <w:color w:val="000000"/>
        </w:rPr>
        <w:softHyphen/>
        <w:t>тах;</w:t>
      </w:r>
    </w:p>
    <w:p w:rsidR="00767A8B" w:rsidRPr="0072097C" w:rsidRDefault="00767A8B" w:rsidP="00767A8B">
      <w:r w:rsidRPr="0072097C">
        <w:rPr>
          <w:b/>
          <w:bCs/>
          <w:color w:val="000000"/>
        </w:rPr>
        <w:t>развития:</w:t>
      </w:r>
    </w:p>
    <w:p w:rsidR="00767A8B" w:rsidRPr="0072097C" w:rsidRDefault="00767A8B" w:rsidP="00767A8B">
      <w:pPr>
        <w:numPr>
          <w:ilvl w:val="0"/>
          <w:numId w:val="4"/>
        </w:numPr>
        <w:spacing w:line="276" w:lineRule="auto"/>
        <w:contextualSpacing/>
      </w:pPr>
      <w:r w:rsidRPr="0072097C">
        <w:rPr>
          <w:color w:val="000000"/>
        </w:rPr>
        <w:t>познавательных интересов, интеллектуальных и творческих способностей в про</w:t>
      </w:r>
      <w:r w:rsidRPr="0072097C">
        <w:rPr>
          <w:color w:val="000000"/>
        </w:rPr>
        <w:softHyphen/>
        <w:t>цессе изучения выдающихся достижений в области биологии, вошедших в обще</w:t>
      </w:r>
      <w:r w:rsidRPr="0072097C">
        <w:rPr>
          <w:color w:val="000000"/>
        </w:rPr>
        <w:softHyphen/>
        <w:t xml:space="preserve">человеческую культуру; сложных и противоречивых путей развития современных </w:t>
      </w:r>
      <w:r w:rsidRPr="0072097C">
        <w:rPr>
          <w:color w:val="000000"/>
        </w:rPr>
        <w:lastRenderedPageBreak/>
        <w:t>научных взглядов, идей, теорий, концепций, различных гипотез в ходе работы с различными источниками информации;</w:t>
      </w:r>
    </w:p>
    <w:p w:rsidR="00767A8B" w:rsidRPr="0072097C" w:rsidRDefault="00767A8B" w:rsidP="00767A8B">
      <w:bookmarkStart w:id="0" w:name="bookmark1"/>
      <w:r w:rsidRPr="0072097C">
        <w:rPr>
          <w:b/>
          <w:bCs/>
          <w:color w:val="000000"/>
        </w:rPr>
        <w:t>воспитания:</w:t>
      </w:r>
      <w:bookmarkEnd w:id="0"/>
    </w:p>
    <w:p w:rsidR="00767A8B" w:rsidRPr="0072097C" w:rsidRDefault="00767A8B" w:rsidP="00767A8B">
      <w:pPr>
        <w:numPr>
          <w:ilvl w:val="0"/>
          <w:numId w:val="4"/>
        </w:numPr>
        <w:spacing w:line="276" w:lineRule="auto"/>
        <w:contextualSpacing/>
        <w:rPr>
          <w:color w:val="000000"/>
        </w:rPr>
      </w:pPr>
      <w:r w:rsidRPr="0072097C">
        <w:rPr>
          <w:color w:val="000000"/>
        </w:rPr>
        <w:t>убежденности в возможности познания живой природы, необходимости бережно</w:t>
      </w:r>
      <w:r w:rsidRPr="0072097C">
        <w:rPr>
          <w:color w:val="000000"/>
        </w:rPr>
        <w:softHyphen/>
        <w:t>го отношения к природной среде, собственному здоровью; культуры поведения в природе; уважение к мнению оппонента при обсуждении биологических проблем;</w:t>
      </w:r>
    </w:p>
    <w:p w:rsidR="00767A8B" w:rsidRPr="0072097C" w:rsidRDefault="00767A8B" w:rsidP="00767A8B">
      <w:bookmarkStart w:id="1" w:name="bookmark2"/>
      <w:proofErr w:type="spellStart"/>
      <w:r w:rsidRPr="0072097C">
        <w:rPr>
          <w:b/>
          <w:bCs/>
          <w:color w:val="000000"/>
        </w:rPr>
        <w:t>валеологические</w:t>
      </w:r>
      <w:proofErr w:type="spellEnd"/>
      <w:r w:rsidRPr="0072097C">
        <w:rPr>
          <w:b/>
          <w:bCs/>
          <w:color w:val="000000"/>
        </w:rPr>
        <w:t>:</w:t>
      </w:r>
      <w:bookmarkEnd w:id="1"/>
    </w:p>
    <w:p w:rsidR="00767A8B" w:rsidRPr="0072097C" w:rsidRDefault="00767A8B" w:rsidP="00767A8B">
      <w:pPr>
        <w:numPr>
          <w:ilvl w:val="0"/>
          <w:numId w:val="4"/>
        </w:numPr>
        <w:spacing w:line="276" w:lineRule="auto"/>
        <w:contextualSpacing/>
      </w:pPr>
      <w:r w:rsidRPr="0072097C">
        <w:rPr>
          <w:color w:val="000000"/>
        </w:rPr>
        <w:t xml:space="preserve">Создать комфортные условия для учащихся в соответствии с санитарно- эпидемиологическими правилами и нормативами (Сан </w:t>
      </w:r>
      <w:proofErr w:type="spellStart"/>
      <w:r w:rsidRPr="0072097C">
        <w:rPr>
          <w:color w:val="000000"/>
        </w:rPr>
        <w:t>ПиН</w:t>
      </w:r>
      <w:proofErr w:type="spellEnd"/>
      <w:r w:rsidRPr="0072097C">
        <w:rPr>
          <w:color w:val="000000"/>
        </w:rPr>
        <w:t xml:space="preserve"> 2.4.</w:t>
      </w:r>
      <w:proofErr w:type="gramStart"/>
      <w:r w:rsidRPr="0072097C">
        <w:rPr>
          <w:color w:val="000000"/>
        </w:rPr>
        <w:t>2.№</w:t>
      </w:r>
      <w:proofErr w:type="gramEnd"/>
      <w:r w:rsidRPr="0072097C">
        <w:rPr>
          <w:color w:val="000000"/>
        </w:rPr>
        <w:t xml:space="preserve"> 1178-02);</w:t>
      </w:r>
    </w:p>
    <w:p w:rsidR="00767A8B" w:rsidRPr="0072097C" w:rsidRDefault="00767A8B" w:rsidP="00767A8B">
      <w:pPr>
        <w:numPr>
          <w:ilvl w:val="0"/>
          <w:numId w:val="4"/>
        </w:numPr>
        <w:spacing w:line="276" w:lineRule="auto"/>
        <w:contextualSpacing/>
      </w:pPr>
      <w:r w:rsidRPr="0072097C">
        <w:rPr>
          <w:color w:val="000000"/>
        </w:rPr>
        <w:t xml:space="preserve"> адаптировать личность к жизни в обществе.</w:t>
      </w:r>
    </w:p>
    <w:p w:rsidR="00767A8B" w:rsidRPr="0072097C" w:rsidRDefault="00767A8B" w:rsidP="00767A8B">
      <w:pPr>
        <w:numPr>
          <w:ilvl w:val="0"/>
          <w:numId w:val="4"/>
        </w:numPr>
        <w:spacing w:line="276" w:lineRule="auto"/>
        <w:contextualSpacing/>
      </w:pPr>
      <w:r w:rsidRPr="0072097C">
        <w:rPr>
          <w:color w:val="000000"/>
        </w:rPr>
        <w:t>правильно чередовать количество и виды преподавания (словесный, наглядный, аудиовизуальный, самостоятельная работа и т.д.)</w:t>
      </w:r>
    </w:p>
    <w:p w:rsidR="00767A8B" w:rsidRPr="0072097C" w:rsidRDefault="00767A8B" w:rsidP="00767A8B">
      <w:pPr>
        <w:numPr>
          <w:ilvl w:val="0"/>
          <w:numId w:val="4"/>
        </w:numPr>
        <w:spacing w:line="276" w:lineRule="auto"/>
        <w:contextualSpacing/>
      </w:pPr>
      <w:r w:rsidRPr="0072097C">
        <w:rPr>
          <w:color w:val="000000"/>
        </w:rPr>
        <w:t>включать в план урока оздоровительные моменты на уроке: физкультминутки, динамические паузы, минуты релаксации, дыхательная гимнастика, гимнастика для глаз.</w:t>
      </w:r>
    </w:p>
    <w:p w:rsidR="00767A8B" w:rsidRPr="00300B16" w:rsidRDefault="00767A8B" w:rsidP="00767A8B">
      <w:pPr>
        <w:numPr>
          <w:ilvl w:val="0"/>
          <w:numId w:val="4"/>
        </w:numPr>
        <w:spacing w:line="276" w:lineRule="auto"/>
        <w:contextualSpacing/>
      </w:pPr>
      <w:r w:rsidRPr="0072097C">
        <w:rPr>
          <w:color w:val="000000"/>
        </w:rPr>
        <w:t>соблюдать комфортный психологический климат на уроке.</w:t>
      </w:r>
    </w:p>
    <w:p w:rsidR="00AF7DE3" w:rsidRPr="00767A8B" w:rsidRDefault="00352CFB">
      <w:pPr>
        <w:rPr>
          <w:sz w:val="28"/>
          <w:szCs w:val="28"/>
        </w:rPr>
      </w:pPr>
    </w:p>
    <w:p w:rsidR="003C14E6" w:rsidRPr="002C4955" w:rsidRDefault="003C14E6" w:rsidP="003C14E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sz w:val="24"/>
          <w:szCs w:val="24"/>
        </w:rPr>
        <w:t xml:space="preserve">     В результате обучения учащиеся должны: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b/>
          <w:sz w:val="24"/>
          <w:szCs w:val="24"/>
        </w:rPr>
        <w:t>ХАРАКТЕРИЗОВАТЬ ( ОПИСЫВАТЬ ):</w:t>
      </w:r>
      <w:r w:rsidRPr="002C4955">
        <w:rPr>
          <w:rFonts w:ascii="Times New Roman" w:hAnsi="Times New Roman" w:cs="Times New Roman"/>
          <w:sz w:val="24"/>
          <w:szCs w:val="24"/>
        </w:rPr>
        <w:t xml:space="preserve"> основные уровни организации живой природы; основные положения клеточной теории; химический состав клетки, роль белков, нуклеиновых кислот, АТФ, углеводов, липидов, воды, и других неорганических веществ в жизни клетки и организмов; строение и функции гена, генетический код; строение и функции клеток прокариот и эукариот, автотрофов и гетеротрофов; особенности строения и функционирования вирусов; энергетический и пластический обмены, их значение; особенности обмена веществ у растений, его космическую (планетарную) роль; роль ферментов в обмене веществ; бесполое и половое размножение организмов; хромосомы, их роль в хранении и передаче наследственной информации; значение видового постоянства числа, формы и размеров хромосом; митоз, мейоз, оплодотворение и их значение; основную генетическую терминологию и её символику; методы изучения и особенности генетики человека; законы наследственности,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модификационную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, мутационную и комбинативную изменчивость; их причины; норму реакции; значение генотипа и условий среды в формировании фенотипа; значение мутаций в процессе эволюции, генетике, селекции и здравоохранении; экосистемы и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агроэкосистемы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, их структурные компоненты; причины колебания численности популяций; регуляцию численности как основу сохранения популяций;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саморегуляцию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; пищевые и территориальные связи между популяциями разных видов в экосистеме, их значение; правила экологической пирамиды; круговорот веществ в экосистеме, его значение, причины устойчивости и смены экосистем; биосферу, как глобальную экосистему, учение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В.И.Вернадского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 о биосфере и ноосфере; значение живого вещества (биомассы) в круговороте и потоке энергии; влияние хозяйственной деятельности человека на экосистемы, биосферу; меры, направленные на их сохранение; учение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Ч.Дарвина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 об эволюции, его развитие; движущие силы эволюции; причины многообразия видов и приспособленности организмов к среде обитания; возникновение жизни на Земле; эволюцию органического мира, её основные направления; основные ароморфозы в эволюции растений и животных; вид, его критерии; популяцию как единицу эволюции; основные царства живой природы; учение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Н.И.Вавилова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 о селекции, центрах происхождения культурных растений; методы выведения  сортов растений и пород животных; роль биотехнологий в селекции растений.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СРАВНИВАТЬ </w:t>
      </w:r>
      <w:proofErr w:type="gramStart"/>
      <w:r w:rsidRPr="002C4955">
        <w:rPr>
          <w:rFonts w:ascii="Times New Roman" w:hAnsi="Times New Roman" w:cs="Times New Roman"/>
          <w:b/>
          <w:sz w:val="24"/>
          <w:szCs w:val="24"/>
        </w:rPr>
        <w:t>( РАСП</w:t>
      </w:r>
      <w:r>
        <w:rPr>
          <w:rFonts w:ascii="Times New Roman" w:hAnsi="Times New Roman" w:cs="Times New Roman"/>
          <w:b/>
          <w:sz w:val="24"/>
          <w:szCs w:val="24"/>
        </w:rPr>
        <w:t>ОЗНАВАТЬ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УЗНАВАТЬ, ОПРЕДЕЛЯТЬ</w:t>
      </w:r>
      <w:r w:rsidRPr="002C4955">
        <w:rPr>
          <w:rFonts w:ascii="Times New Roman" w:hAnsi="Times New Roman" w:cs="Times New Roman"/>
          <w:b/>
          <w:sz w:val="24"/>
          <w:szCs w:val="24"/>
        </w:rPr>
        <w:t>):</w:t>
      </w:r>
      <w:r w:rsidRPr="002C4955">
        <w:rPr>
          <w:rFonts w:ascii="Times New Roman" w:hAnsi="Times New Roman" w:cs="Times New Roman"/>
          <w:sz w:val="24"/>
          <w:szCs w:val="24"/>
        </w:rPr>
        <w:t xml:space="preserve"> строение клеток автотрофов и гетеротрофов, прокариот и эукариот; митоз и мейоз; способы размножения организмов; фенотипы и генотипы; гомо - и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гетерозиготы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; мутационную и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модификационную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 изменчивость организмов; экосистемы и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агроэкосистемы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>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b/>
          <w:sz w:val="24"/>
          <w:szCs w:val="24"/>
        </w:rPr>
        <w:t>ОБОСНОВЫВАТЬ ( ОБЪЯСНЯТЬ, СОПОСТОВЛЯТЬ, ДЕЛАТЬ ВЫВОДЫ ):</w:t>
      </w:r>
      <w:r w:rsidRPr="002C4955">
        <w:rPr>
          <w:rFonts w:ascii="Times New Roman" w:hAnsi="Times New Roman" w:cs="Times New Roman"/>
          <w:sz w:val="24"/>
          <w:szCs w:val="24"/>
        </w:rPr>
        <w:t xml:space="preserve"> значение мутаций для эволюции, законов генетики для селекции; роль пищевых связей, ярусного расположения организмов, круговорота веществ, разнообразия видов в экосистеме, методы регулирования численности в популяциях; сохранения видов, экосистем; влияние антропогенного фактора на виды, экосистемы, биосферу, меры их охраны; роль организмов - продуцентов,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консументов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редуцентов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 и человека в экосистемах и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агроэкосистемах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>; роль многообразия видов, популяций, круговорота веществ в сохранении равновесия в экосистемах, в биосфере; значение достижений биотехнологии в народном хозяйстве, для охраны природы; роль заповедников, заказников, национальных парков, ботанических и зоологических садов в сохранении биологического равновесия и разнообразия в биосфере; схемы пищевых цепей, круговорота веществ.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b/>
          <w:sz w:val="24"/>
          <w:szCs w:val="24"/>
        </w:rPr>
        <w:t>ПРИМЕНЯТЬ ЗНАНИЯ</w:t>
      </w:r>
      <w:r w:rsidRPr="002C4955">
        <w:rPr>
          <w:rFonts w:ascii="Times New Roman" w:hAnsi="Times New Roman" w:cs="Times New Roman"/>
          <w:sz w:val="24"/>
          <w:szCs w:val="24"/>
        </w:rPr>
        <w:t xml:space="preserve"> по биологии для оценки состояния окружающей среды своего региона; о движущих силах эволюции; объяснения процессов возникновения приспособлений и образования новых видов; исторического развития органического мира; клеточной теории - для доказательства единства органического мира; генетической терминологии и символики при составлении схем скрещивания, решении генетических задач.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b/>
          <w:sz w:val="24"/>
          <w:szCs w:val="24"/>
        </w:rPr>
        <w:t>ОВЛАДЕТЬ УМЕНИЯМИ</w:t>
      </w:r>
      <w:r w:rsidRPr="002C4955">
        <w:rPr>
          <w:rFonts w:ascii="Times New Roman" w:hAnsi="Times New Roman" w:cs="Times New Roman"/>
          <w:sz w:val="24"/>
          <w:szCs w:val="24"/>
        </w:rPr>
        <w:t xml:space="preserve"> пользоваться предметным и именным указателями при работе с научной и популярной литературой; составлять развернутый план-тезис текста, конспектировать текст, готовить рефераты; составлять схемы, таблицы на основе работы с текстом учебника.</w:t>
      </w:r>
    </w:p>
    <w:p w:rsidR="003C14E6" w:rsidRDefault="003C14E6" w:rsidP="003C14E6">
      <w:pPr>
        <w:spacing w:line="276" w:lineRule="auto"/>
        <w:contextualSpacing/>
        <w:jc w:val="center"/>
        <w:rPr>
          <w:b/>
          <w:color w:val="000000"/>
        </w:rPr>
      </w:pPr>
    </w:p>
    <w:p w:rsidR="003C14E6" w:rsidRPr="002C4955" w:rsidRDefault="003C14E6" w:rsidP="003C14E6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  <w:r w:rsidRPr="002C4955">
        <w:rPr>
          <w:rFonts w:ascii="Times New Roman" w:hAnsi="Times New Roman" w:cs="Times New Roman"/>
          <w:b/>
          <w:sz w:val="32"/>
          <w:szCs w:val="32"/>
        </w:rPr>
        <w:t>Содержание тем учебного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C4955">
        <w:rPr>
          <w:rFonts w:ascii="Times New Roman" w:hAnsi="Times New Roman" w:cs="Times New Roman"/>
          <w:b/>
          <w:sz w:val="32"/>
          <w:szCs w:val="32"/>
        </w:rPr>
        <w:t>курса</w:t>
      </w:r>
    </w:p>
    <w:p w:rsidR="003C14E6" w:rsidRPr="002C4955" w:rsidRDefault="003C14E6" w:rsidP="003C14E6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C14E6" w:rsidRPr="002C4955" w:rsidRDefault="001C75DF" w:rsidP="003C14E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 (1 час</w:t>
      </w:r>
      <w:r w:rsidR="003C14E6" w:rsidRPr="002C4955">
        <w:rPr>
          <w:rFonts w:ascii="Times New Roman" w:hAnsi="Times New Roman" w:cs="Times New Roman"/>
          <w:b/>
          <w:sz w:val="24"/>
          <w:szCs w:val="24"/>
        </w:rPr>
        <w:t>).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sz w:val="24"/>
          <w:szCs w:val="24"/>
        </w:rPr>
        <w:t>Биология как наука. Место биологии в системе наук. Значение биологии для понимания научной картины мира. Связь биологических дисциплин с другими науками (химией, физикой, математикой, географией, астрономией и др..). Место курса "Общая биология" в системе естественнонаучных дисциплин. Цели и задачи курса.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sz w:val="24"/>
          <w:szCs w:val="24"/>
        </w:rPr>
        <w:t>ДЕМОНСТРАЦИЯ: портретов учёных-биологов, схемы: "Связь биологии с другими науками".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C14E6" w:rsidRPr="002C4955" w:rsidRDefault="003C14E6" w:rsidP="003C14E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955">
        <w:rPr>
          <w:rFonts w:ascii="Times New Roman" w:hAnsi="Times New Roman" w:cs="Times New Roman"/>
          <w:b/>
          <w:sz w:val="24"/>
          <w:szCs w:val="24"/>
        </w:rPr>
        <w:t>ПРОИСХОЖДЕНИЕ И НАЧАЛЬНЫЕ Э</w:t>
      </w:r>
      <w:r>
        <w:rPr>
          <w:rFonts w:ascii="Times New Roman" w:hAnsi="Times New Roman" w:cs="Times New Roman"/>
          <w:b/>
          <w:sz w:val="24"/>
          <w:szCs w:val="24"/>
        </w:rPr>
        <w:t>ТАПЫ РАЗВИТИЯ ЖИЗНИ НА ЗЕМЛЕ (1</w:t>
      </w:r>
      <w:r w:rsidR="001C75DF">
        <w:rPr>
          <w:rFonts w:ascii="Times New Roman" w:hAnsi="Times New Roman" w:cs="Times New Roman"/>
          <w:b/>
          <w:sz w:val="24"/>
          <w:szCs w:val="24"/>
        </w:rPr>
        <w:t>6</w:t>
      </w:r>
      <w:r w:rsidRPr="002C4955">
        <w:rPr>
          <w:rFonts w:ascii="Times New Roman" w:hAnsi="Times New Roman" w:cs="Times New Roman"/>
          <w:b/>
          <w:sz w:val="24"/>
          <w:szCs w:val="24"/>
        </w:rPr>
        <w:t xml:space="preserve"> часов).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sz w:val="24"/>
          <w:szCs w:val="24"/>
        </w:rPr>
        <w:t xml:space="preserve">Уровни организации живой материи и критерии живых систем. История представлений о возникновении жизни на Земле. Современные взгляды, теории и гипотезы о происхождении жизни. Органический мир как результат эволюции. Химические предпосылки возникновения жизни на Земле. Теории происхождения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протобионтов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 и их эволюция. Начальные этапы эволюции органического мира.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b/>
          <w:sz w:val="24"/>
          <w:szCs w:val="24"/>
        </w:rPr>
        <w:t xml:space="preserve">ДЕМОНСТРАЦИЯ: </w:t>
      </w:r>
      <w:r w:rsidRPr="002C4955">
        <w:rPr>
          <w:rFonts w:ascii="Times New Roman" w:hAnsi="Times New Roman" w:cs="Times New Roman"/>
          <w:sz w:val="24"/>
          <w:szCs w:val="24"/>
        </w:rPr>
        <w:t>окаменелостей, отпечатков растений и животных в древних породах; репродукций картин, отражающих флору и фауну различных эр и периодов.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C14E6" w:rsidRPr="002C4955" w:rsidRDefault="003C14E6" w:rsidP="003C14E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УЧЕНИЕ О КЛЕТКЕ (</w:t>
      </w:r>
      <w:r w:rsidRPr="00C97AD6">
        <w:rPr>
          <w:rFonts w:ascii="Times New Roman" w:hAnsi="Times New Roman" w:cs="Times New Roman"/>
          <w:b/>
          <w:sz w:val="24"/>
          <w:szCs w:val="24"/>
        </w:rPr>
        <w:t>18</w:t>
      </w:r>
      <w:r w:rsidRPr="002C4955">
        <w:rPr>
          <w:rFonts w:ascii="Times New Roman" w:hAnsi="Times New Roman" w:cs="Times New Roman"/>
          <w:b/>
          <w:sz w:val="24"/>
          <w:szCs w:val="24"/>
        </w:rPr>
        <w:t xml:space="preserve"> часов).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sz w:val="24"/>
          <w:szCs w:val="24"/>
        </w:rPr>
        <w:t xml:space="preserve">Предмет, задачи и методы исследования современной цитологии. Значение цитологических исследований для других биологических наук, медицины, сельского хозяйства. История открытия и изучения клетки. Основные положения современной </w:t>
      </w:r>
      <w:r w:rsidRPr="002C4955">
        <w:rPr>
          <w:rFonts w:ascii="Times New Roman" w:hAnsi="Times New Roman" w:cs="Times New Roman"/>
          <w:sz w:val="24"/>
          <w:szCs w:val="24"/>
        </w:rPr>
        <w:lastRenderedPageBreak/>
        <w:t xml:space="preserve">клеточной теории. Значение клеточной теории для развития биологии. Клетка, как единица </w:t>
      </w:r>
      <w:proofErr w:type="gramStart"/>
      <w:r w:rsidRPr="002C4955">
        <w:rPr>
          <w:rFonts w:ascii="Times New Roman" w:hAnsi="Times New Roman" w:cs="Times New Roman"/>
          <w:sz w:val="24"/>
          <w:szCs w:val="24"/>
        </w:rPr>
        <w:t>развития ,</w:t>
      </w:r>
      <w:proofErr w:type="gramEnd"/>
      <w:r w:rsidRPr="002C4955">
        <w:rPr>
          <w:rFonts w:ascii="Times New Roman" w:hAnsi="Times New Roman" w:cs="Times New Roman"/>
          <w:sz w:val="24"/>
          <w:szCs w:val="24"/>
        </w:rPr>
        <w:t xml:space="preserve"> структурная и функциональная единица живого.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sz w:val="24"/>
          <w:szCs w:val="24"/>
        </w:rPr>
        <w:t xml:space="preserve">Химический состав клетки. Вода и другие неорганические соединения, их роль в жизнедеятельности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клеки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>. Органические вещества: углеводы, липиды: белки, нуклеиновые кислоты, АТФ, их строение и роль в клетке. Ферменты: их роль в регуляции процессов жизнедеятельности.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sz w:val="24"/>
          <w:szCs w:val="24"/>
        </w:rPr>
        <w:t xml:space="preserve">Строение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прокариотической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эукариотической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 клеток. Строение и функции ядра. Химический состав и строение хромосом. Цитоплазма и основные органоиды. Их функции в клетке.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sz w:val="24"/>
          <w:szCs w:val="24"/>
        </w:rPr>
        <w:t xml:space="preserve">Обмен веществ и превращение энергии в клетке. Каталитический характер реакций обмена веществ. Пластический и энергетический обмен. Основные этапы энергетического обмена. Отличительные особенности процессов клеточного дыхания. Способы получения органических веществ: автотрофы и гетеротрофы. Фотосинтез, его фазы, космическая роль в биосфере. Хемосинтез и его значение в биосфере. Биосинтез белков. Понятие о гене. ДНК - источник генетической информации. Генетический код. Матричный принцип биосинтеза белков. Образование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иРНК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 на матрице ДНК. Регуляция биосинтеза. Понятие о гомеостазе, регуляция процессов превращения веществ и энергии в клетке.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b/>
          <w:sz w:val="24"/>
          <w:szCs w:val="24"/>
        </w:rPr>
        <w:t>ДЕМОНСТРАЦИЯ:</w:t>
      </w:r>
      <w:r w:rsidRPr="002C4955">
        <w:rPr>
          <w:rFonts w:ascii="Times New Roman" w:hAnsi="Times New Roman" w:cs="Times New Roman"/>
          <w:sz w:val="24"/>
          <w:szCs w:val="24"/>
        </w:rPr>
        <w:t xml:space="preserve"> микропрепаратов клеток растений и животных; модели клетки; опытов, иллюстрирующих процесс фотосинтеза; моделей РНК и ДНК, различных молекул и вирусных частиц; схемы путей метаболизма в клетке; модели - аппликации "Синтез белка".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C4955">
        <w:rPr>
          <w:rFonts w:ascii="Times New Roman" w:hAnsi="Times New Roman" w:cs="Times New Roman"/>
          <w:b/>
          <w:sz w:val="24"/>
          <w:szCs w:val="24"/>
        </w:rPr>
        <w:t>ЛАБОРАТОРНЫЕ РАБОТЫ: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2C4955">
        <w:rPr>
          <w:rFonts w:ascii="Times New Roman" w:hAnsi="Times New Roman" w:cs="Times New Roman"/>
          <w:i/>
          <w:sz w:val="24"/>
          <w:szCs w:val="24"/>
        </w:rPr>
        <w:t xml:space="preserve">N1 Строение </w:t>
      </w:r>
      <w:proofErr w:type="spellStart"/>
      <w:r w:rsidRPr="002C4955">
        <w:rPr>
          <w:rFonts w:ascii="Times New Roman" w:hAnsi="Times New Roman" w:cs="Times New Roman"/>
          <w:i/>
          <w:sz w:val="24"/>
          <w:szCs w:val="24"/>
        </w:rPr>
        <w:t>эукариотической</w:t>
      </w:r>
      <w:proofErr w:type="spellEnd"/>
      <w:r w:rsidRPr="002C4955">
        <w:rPr>
          <w:rFonts w:ascii="Times New Roman" w:hAnsi="Times New Roman" w:cs="Times New Roman"/>
          <w:i/>
          <w:sz w:val="24"/>
          <w:szCs w:val="24"/>
        </w:rPr>
        <w:t xml:space="preserve"> (растительной, животной, грибной) и </w:t>
      </w:r>
      <w:proofErr w:type="spellStart"/>
      <w:r w:rsidRPr="002C4955">
        <w:rPr>
          <w:rFonts w:ascii="Times New Roman" w:hAnsi="Times New Roman" w:cs="Times New Roman"/>
          <w:i/>
          <w:sz w:val="24"/>
          <w:szCs w:val="24"/>
        </w:rPr>
        <w:t>прокариотической</w:t>
      </w:r>
      <w:proofErr w:type="spellEnd"/>
      <w:r w:rsidRPr="002C4955">
        <w:rPr>
          <w:rFonts w:ascii="Times New Roman" w:hAnsi="Times New Roman" w:cs="Times New Roman"/>
          <w:i/>
          <w:sz w:val="24"/>
          <w:szCs w:val="24"/>
        </w:rPr>
        <w:t xml:space="preserve"> (бактериальной) клеток.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2C4955">
        <w:rPr>
          <w:rFonts w:ascii="Times New Roman" w:hAnsi="Times New Roman" w:cs="Times New Roman"/>
          <w:i/>
          <w:sz w:val="24"/>
          <w:szCs w:val="24"/>
        </w:rPr>
        <w:t xml:space="preserve">N2 Наблюдение плазмолиза и </w:t>
      </w:r>
      <w:proofErr w:type="spellStart"/>
      <w:r w:rsidRPr="002C4955">
        <w:rPr>
          <w:rFonts w:ascii="Times New Roman" w:hAnsi="Times New Roman" w:cs="Times New Roman"/>
          <w:i/>
          <w:sz w:val="24"/>
          <w:szCs w:val="24"/>
        </w:rPr>
        <w:t>деплазмолиза</w:t>
      </w:r>
      <w:proofErr w:type="spellEnd"/>
      <w:r w:rsidRPr="002C4955">
        <w:rPr>
          <w:rFonts w:ascii="Times New Roman" w:hAnsi="Times New Roman" w:cs="Times New Roman"/>
          <w:i/>
          <w:sz w:val="24"/>
          <w:szCs w:val="24"/>
        </w:rPr>
        <w:t xml:space="preserve"> в клетках эпидермиса лука.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2C4955">
        <w:rPr>
          <w:rFonts w:ascii="Times New Roman" w:hAnsi="Times New Roman" w:cs="Times New Roman"/>
          <w:i/>
          <w:sz w:val="24"/>
          <w:szCs w:val="24"/>
        </w:rPr>
        <w:t>N3 Наблюдение за движением цитоплазмы в растительных клетках.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C14E6" w:rsidRPr="002C4955" w:rsidRDefault="003C14E6" w:rsidP="003C14E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955">
        <w:rPr>
          <w:rFonts w:ascii="Times New Roman" w:hAnsi="Times New Roman" w:cs="Times New Roman"/>
          <w:b/>
          <w:sz w:val="24"/>
          <w:szCs w:val="24"/>
        </w:rPr>
        <w:t>РАЗМН</w:t>
      </w:r>
      <w:r>
        <w:rPr>
          <w:rFonts w:ascii="Times New Roman" w:hAnsi="Times New Roman" w:cs="Times New Roman"/>
          <w:b/>
          <w:sz w:val="24"/>
          <w:szCs w:val="24"/>
        </w:rPr>
        <w:t>ОЖЕНИЕ И РАЗВИТИЕ ОРГАНИЗМОВ (</w:t>
      </w:r>
      <w:r w:rsidRPr="00C00373">
        <w:rPr>
          <w:rFonts w:ascii="Times New Roman" w:hAnsi="Times New Roman" w:cs="Times New Roman"/>
          <w:b/>
          <w:sz w:val="24"/>
          <w:szCs w:val="24"/>
        </w:rPr>
        <w:t>9</w:t>
      </w:r>
      <w:r w:rsidRPr="002C4955">
        <w:rPr>
          <w:rFonts w:ascii="Times New Roman" w:hAnsi="Times New Roman" w:cs="Times New Roman"/>
          <w:b/>
          <w:sz w:val="24"/>
          <w:szCs w:val="24"/>
        </w:rPr>
        <w:t xml:space="preserve"> часов).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sz w:val="24"/>
          <w:szCs w:val="24"/>
        </w:rPr>
        <w:t>Самовоспроизведение - всеобщее свойство живого. Митоз как основа бесполого размножения и роста многоклеточных организмов, его фазы и биологическое значение.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sz w:val="24"/>
          <w:szCs w:val="24"/>
        </w:rPr>
        <w:t>Формы размножения организмов. Бесполое размножение и его типы. Половое размножение. Мейоз, его значение. Сперматогенез. Овогенез. Оплодотворение. Особенности оплодотворения у цветковых растений. Биологическое значение оплодотворения. Понятие индивидуального развития (онтогенеза) организмов. Деление, рост, дифференциация клеток. Органогенез. Размножение, старение, смерть особей. Онтогенез растений и животных. История эмбриологии. Взаимодействие частей развивающегося зародыша. Влияние факторов внешней среды на развитие зародыша. Рост и развитие организма. Уровни приспособления организма к изменяющимся условиям. Специфика онтогенеза при бесполом размножении. Развитие организмов и окружающая среда.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b/>
          <w:sz w:val="24"/>
          <w:szCs w:val="24"/>
        </w:rPr>
        <w:t>ДЕМОНСТРАЦИЯ:</w:t>
      </w:r>
      <w:r w:rsidRPr="002C4955">
        <w:rPr>
          <w:rFonts w:ascii="Times New Roman" w:hAnsi="Times New Roman" w:cs="Times New Roman"/>
          <w:sz w:val="24"/>
          <w:szCs w:val="24"/>
        </w:rPr>
        <w:t xml:space="preserve"> таблиц, иллюстрирующих виды бесполого и полового размножения, эмбрионального и постэмбрионального развития высших растений, сходства зародышей позвоночных животных; схем митоза и мейоза.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C14E6" w:rsidRPr="002C4955" w:rsidRDefault="003C14E6" w:rsidP="003C14E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ГЕНЕТИКИ И СЛЕЛКЦИИ (2</w:t>
      </w:r>
      <w:r w:rsidRPr="00C00373">
        <w:rPr>
          <w:rFonts w:ascii="Times New Roman" w:hAnsi="Times New Roman" w:cs="Times New Roman"/>
          <w:b/>
          <w:sz w:val="24"/>
          <w:szCs w:val="24"/>
        </w:rPr>
        <w:t>4</w:t>
      </w:r>
      <w:r w:rsidRPr="002C4955">
        <w:rPr>
          <w:rFonts w:ascii="Times New Roman" w:hAnsi="Times New Roman" w:cs="Times New Roman"/>
          <w:b/>
          <w:sz w:val="24"/>
          <w:szCs w:val="24"/>
        </w:rPr>
        <w:t xml:space="preserve"> ч).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sz w:val="24"/>
          <w:szCs w:val="24"/>
        </w:rPr>
        <w:t xml:space="preserve">История развития генетики. Закономерности наследования признаков, выявленные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Г.Менделем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частоты гамет и его цитологическое обоснование. Множественные аллели. Анализирующее скрещивание.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 и полигибридное скрещивание. Закон независимого комбинирования признаков. Фенотип и генотип. Цитологические основы </w:t>
      </w:r>
      <w:r w:rsidRPr="002C4955">
        <w:rPr>
          <w:rFonts w:ascii="Times New Roman" w:hAnsi="Times New Roman" w:cs="Times New Roman"/>
          <w:sz w:val="24"/>
          <w:szCs w:val="24"/>
        </w:rPr>
        <w:lastRenderedPageBreak/>
        <w:t xml:space="preserve">генетических законов наследования. Генетика пола. Генетическая структура половых хромосом. Гомо- и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гетерогаметный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 пол. Наследование признаков, сцепленных с полом.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sz w:val="24"/>
          <w:szCs w:val="24"/>
        </w:rPr>
        <w:t xml:space="preserve">Хромосомная теория наследственности. Группы сцепления генов. Сцепленное наследование признаков. Закон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Т.Моргана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>. Полное и неполное сцепление генов. Генетические карты хромосом.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sz w:val="24"/>
          <w:szCs w:val="24"/>
        </w:rPr>
        <w:t>Генотип как целостная система. Хромосомная и цитоплазматическая наследственность. Взаимодействие аллельных и неаллельных генов в определении признаков.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sz w:val="24"/>
          <w:szCs w:val="24"/>
        </w:rPr>
        <w:t>Методы изучения наследственности человека. Характер наследования признаков у человека. Генетическая основа здоровья. Влияние среды на генетические основы здоровья человека. Генетические болезни. Генотип и здоровье человека. Генофонд популяции. Генетический прогноз и медико-генетическое консультирование, их практическое значение, задачи и перспективы.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sz w:val="24"/>
          <w:szCs w:val="24"/>
        </w:rPr>
        <w:t>Основные формы изменчивости. Генотипическая изменчивость. Мутации: генные, хромосомные, геномные. Соматические и генеративные мутации. Полулетальные и летальные мутации. Причины и частота мутаций, мутагенные факторы. Эволюционная роль мутаций.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sz w:val="24"/>
          <w:szCs w:val="24"/>
        </w:rPr>
        <w:t>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Закон гомологических рядов в наследственной изменчивости.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sz w:val="24"/>
          <w:szCs w:val="24"/>
        </w:rPr>
        <w:t>Фенотипическая (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модификационная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) изменчивость. Роль условий внешней среды в развитии и проявлении признаков и свойств. Статистические закономерности </w:t>
      </w:r>
      <w:proofErr w:type="spellStart"/>
      <w:r w:rsidRPr="002C4955">
        <w:rPr>
          <w:rFonts w:ascii="Times New Roman" w:hAnsi="Times New Roman" w:cs="Times New Roman"/>
          <w:sz w:val="24"/>
          <w:szCs w:val="24"/>
        </w:rPr>
        <w:t>модификационной</w:t>
      </w:r>
      <w:proofErr w:type="spellEnd"/>
      <w:r w:rsidRPr="002C4955">
        <w:rPr>
          <w:rFonts w:ascii="Times New Roman" w:hAnsi="Times New Roman" w:cs="Times New Roman"/>
          <w:sz w:val="24"/>
          <w:szCs w:val="24"/>
        </w:rPr>
        <w:t xml:space="preserve"> изменчивости. Управление доминированием.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sz w:val="24"/>
          <w:szCs w:val="24"/>
        </w:rPr>
      </w:pPr>
      <w:r w:rsidRPr="002C4955">
        <w:rPr>
          <w:rFonts w:ascii="Times New Roman" w:hAnsi="Times New Roman" w:cs="Times New Roman"/>
          <w:b/>
          <w:sz w:val="24"/>
          <w:szCs w:val="24"/>
        </w:rPr>
        <w:t>ДЕМОНСТРАЦИЯ:</w:t>
      </w:r>
      <w:r w:rsidRPr="002C4955">
        <w:rPr>
          <w:rFonts w:ascii="Times New Roman" w:hAnsi="Times New Roman" w:cs="Times New Roman"/>
          <w:sz w:val="24"/>
          <w:szCs w:val="24"/>
        </w:rPr>
        <w:t xml:space="preserve"> моделей-аппликаций, иллюстрирующих законы наследственности, перекрест хромосом; хромосомных аномалий человека и их фенотипические проявления; гербарных материалов, коллекций, муляжей и таблиц, иллюстрирующих различные формы изменчивости организмов.</w:t>
      </w:r>
    </w:p>
    <w:p w:rsidR="003C14E6" w:rsidRDefault="003C14E6" w:rsidP="003C14E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C4955">
        <w:rPr>
          <w:rFonts w:ascii="Times New Roman" w:hAnsi="Times New Roman" w:cs="Times New Roman"/>
          <w:b/>
          <w:sz w:val="24"/>
          <w:szCs w:val="24"/>
        </w:rPr>
        <w:t>ЛАБОРАТОРНЫЕ РАБОТЫ:</w:t>
      </w:r>
    </w:p>
    <w:p w:rsidR="00F44FB7" w:rsidRPr="00F44FB7" w:rsidRDefault="00F44FB7" w:rsidP="003C14E6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N4</w:t>
      </w:r>
      <w:r w:rsidRPr="002C4955">
        <w:rPr>
          <w:rFonts w:ascii="Times New Roman" w:hAnsi="Times New Roman" w:cs="Times New Roman"/>
          <w:i/>
          <w:sz w:val="24"/>
          <w:szCs w:val="24"/>
        </w:rPr>
        <w:t xml:space="preserve"> Составление родословных.</w:t>
      </w:r>
    </w:p>
    <w:p w:rsidR="003C14E6" w:rsidRPr="002C4955" w:rsidRDefault="00F44FB7" w:rsidP="003C14E6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N5</w:t>
      </w:r>
      <w:r w:rsidR="003C14E6" w:rsidRPr="002C4955">
        <w:rPr>
          <w:rFonts w:ascii="Times New Roman" w:hAnsi="Times New Roman" w:cs="Times New Roman"/>
          <w:i/>
          <w:sz w:val="24"/>
          <w:szCs w:val="24"/>
        </w:rPr>
        <w:t xml:space="preserve"> Изучение фенотипов растений.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2C4955">
        <w:rPr>
          <w:rFonts w:ascii="Times New Roman" w:hAnsi="Times New Roman" w:cs="Times New Roman"/>
          <w:i/>
          <w:sz w:val="24"/>
          <w:szCs w:val="24"/>
        </w:rPr>
        <w:t>N6 Изучение изменчивости у организмов; построение вариационного ряда и кривой.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C4955">
        <w:rPr>
          <w:rFonts w:ascii="Times New Roman" w:hAnsi="Times New Roman" w:cs="Times New Roman"/>
          <w:b/>
          <w:sz w:val="24"/>
          <w:szCs w:val="24"/>
        </w:rPr>
        <w:t>ПРАКТИЧЕСКАЯ РАБОТА:</w:t>
      </w:r>
    </w:p>
    <w:p w:rsidR="003C14E6" w:rsidRPr="002C4955" w:rsidRDefault="003C14E6" w:rsidP="003C14E6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2C4955">
        <w:rPr>
          <w:rFonts w:ascii="Times New Roman" w:hAnsi="Times New Roman" w:cs="Times New Roman"/>
          <w:i/>
          <w:sz w:val="24"/>
          <w:szCs w:val="24"/>
        </w:rPr>
        <w:t>N1 Решение генетических задач.</w:t>
      </w:r>
    </w:p>
    <w:p w:rsidR="00767A8B" w:rsidRPr="00767A8B" w:rsidRDefault="00767A8B">
      <w:pPr>
        <w:rPr>
          <w:sz w:val="28"/>
          <w:szCs w:val="28"/>
        </w:rPr>
      </w:pPr>
    </w:p>
    <w:p w:rsidR="00767A8B" w:rsidRDefault="00767A8B"/>
    <w:p w:rsidR="00767A8B" w:rsidRDefault="00767A8B"/>
    <w:p w:rsidR="001C75DF" w:rsidRDefault="001C75DF"/>
    <w:p w:rsidR="001C75DF" w:rsidRDefault="001C75DF"/>
    <w:p w:rsidR="001C75DF" w:rsidRDefault="001C75DF"/>
    <w:p w:rsidR="001C75DF" w:rsidRDefault="001C75DF"/>
    <w:p w:rsidR="001C75DF" w:rsidRDefault="001C75DF"/>
    <w:p w:rsidR="001C75DF" w:rsidRDefault="001C75DF"/>
    <w:p w:rsidR="001C75DF" w:rsidRDefault="001C75DF"/>
    <w:p w:rsidR="001C75DF" w:rsidRDefault="001C75DF"/>
    <w:p w:rsidR="001C75DF" w:rsidRDefault="001C75DF"/>
    <w:p w:rsidR="001C75DF" w:rsidRDefault="001C75DF"/>
    <w:p w:rsidR="001C75DF" w:rsidRDefault="001C75DF"/>
    <w:p w:rsidR="001C75DF" w:rsidRDefault="001C75DF"/>
    <w:p w:rsidR="001C75DF" w:rsidRDefault="001C75DF"/>
    <w:p w:rsidR="001C75DF" w:rsidRDefault="001C75DF"/>
    <w:p w:rsidR="001C75DF" w:rsidRDefault="001C75DF"/>
    <w:p w:rsidR="001C75DF" w:rsidRDefault="001C75DF"/>
    <w:p w:rsidR="001C75DF" w:rsidRPr="00E03FF7" w:rsidRDefault="001C75DF" w:rsidP="001C75DF">
      <w:pPr>
        <w:jc w:val="center"/>
        <w:rPr>
          <w:b/>
        </w:rPr>
      </w:pPr>
      <w:r w:rsidRPr="00E03FF7">
        <w:rPr>
          <w:b/>
        </w:rPr>
        <w:lastRenderedPageBreak/>
        <w:t>Календарно-тематическое планирование</w:t>
      </w:r>
    </w:p>
    <w:p w:rsidR="001C75DF" w:rsidRPr="00E03FF7" w:rsidRDefault="001C75DF" w:rsidP="001C75DF">
      <w:pPr>
        <w:jc w:val="right"/>
        <w:rPr>
          <w:b/>
        </w:rPr>
      </w:pPr>
    </w:p>
    <w:tbl>
      <w:tblPr>
        <w:tblStyle w:val="a3"/>
        <w:tblW w:w="11057" w:type="dxa"/>
        <w:tblInd w:w="-1139" w:type="dxa"/>
        <w:tblLook w:val="04A0" w:firstRow="1" w:lastRow="0" w:firstColumn="1" w:lastColumn="0" w:noHBand="0" w:noVBand="1"/>
      </w:tblPr>
      <w:tblGrid>
        <w:gridCol w:w="456"/>
        <w:gridCol w:w="820"/>
        <w:gridCol w:w="8496"/>
        <w:gridCol w:w="1285"/>
      </w:tblGrid>
      <w:tr w:rsidR="001C75DF" w:rsidRPr="00E03FF7" w:rsidTr="00352CFB">
        <w:tc>
          <w:tcPr>
            <w:tcW w:w="456" w:type="dxa"/>
          </w:tcPr>
          <w:p w:rsidR="001C75DF" w:rsidRPr="00E03FF7" w:rsidRDefault="001C75DF" w:rsidP="00376A6E">
            <w:r>
              <w:t xml:space="preserve">№ </w:t>
            </w:r>
          </w:p>
        </w:tc>
        <w:tc>
          <w:tcPr>
            <w:tcW w:w="820" w:type="dxa"/>
          </w:tcPr>
          <w:p w:rsidR="001C75DF" w:rsidRPr="00E03FF7" w:rsidRDefault="001C75DF" w:rsidP="00376A6E">
            <w:pPr>
              <w:jc w:val="center"/>
            </w:pPr>
            <w:r w:rsidRPr="00E03FF7">
              <w:t>Дата</w:t>
            </w:r>
          </w:p>
        </w:tc>
        <w:tc>
          <w:tcPr>
            <w:tcW w:w="8496" w:type="dxa"/>
          </w:tcPr>
          <w:p w:rsidR="001C75DF" w:rsidRPr="00E03FF7" w:rsidRDefault="001C75DF" w:rsidP="00376A6E">
            <w:pPr>
              <w:jc w:val="center"/>
            </w:pPr>
            <w:r w:rsidRPr="00E03FF7">
              <w:t>Тема урока</w:t>
            </w:r>
          </w:p>
        </w:tc>
        <w:tc>
          <w:tcPr>
            <w:tcW w:w="1285" w:type="dxa"/>
          </w:tcPr>
          <w:p w:rsidR="001C75DF" w:rsidRPr="00E03FF7" w:rsidRDefault="001C75DF" w:rsidP="00376A6E">
            <w:pPr>
              <w:jc w:val="center"/>
            </w:pPr>
            <w:r>
              <w:t>Домашнее задание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D952AB" w:rsidRDefault="001C75DF" w:rsidP="00376A6E">
            <w:pPr>
              <w:rPr>
                <w:lang w:val="en-US"/>
              </w:rPr>
            </w:pPr>
            <w:r w:rsidRPr="00E03FF7">
              <w:t>1</w:t>
            </w:r>
          </w:p>
        </w:tc>
        <w:tc>
          <w:tcPr>
            <w:tcW w:w="820" w:type="dxa"/>
          </w:tcPr>
          <w:p w:rsidR="001C75DF" w:rsidRPr="003D3E44" w:rsidRDefault="001C75DF" w:rsidP="00376A6E">
            <w:pPr>
              <w:rPr>
                <w:b/>
              </w:rPr>
            </w:pPr>
          </w:p>
        </w:tc>
        <w:tc>
          <w:tcPr>
            <w:tcW w:w="8496" w:type="dxa"/>
          </w:tcPr>
          <w:p w:rsidR="001C75DF" w:rsidRPr="003D3E44" w:rsidRDefault="001C75DF" w:rsidP="00376A6E">
            <w:pPr>
              <w:rPr>
                <w:b/>
              </w:rPr>
            </w:pPr>
            <w:r w:rsidRPr="003D3E44">
              <w:rPr>
                <w:b/>
              </w:rPr>
              <w:t>Введение</w:t>
            </w:r>
          </w:p>
          <w:p w:rsidR="001C75DF" w:rsidRPr="00E03FF7" w:rsidRDefault="001C75DF" w:rsidP="00376A6E">
            <w:r w:rsidRPr="00E03FF7">
              <w:t>Биология – наука о живой природе.</w:t>
            </w:r>
          </w:p>
        </w:tc>
        <w:tc>
          <w:tcPr>
            <w:tcW w:w="1285" w:type="dxa"/>
          </w:tcPr>
          <w:p w:rsidR="001C75DF" w:rsidRPr="00E03FF7" w:rsidRDefault="001C75DF" w:rsidP="00376A6E">
            <w:r>
              <w:t>введение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E03FF7" w:rsidRDefault="001C75DF" w:rsidP="00376A6E">
            <w:r>
              <w:t>2</w:t>
            </w:r>
          </w:p>
        </w:tc>
        <w:tc>
          <w:tcPr>
            <w:tcW w:w="820" w:type="dxa"/>
          </w:tcPr>
          <w:p w:rsidR="001C75DF" w:rsidRDefault="001C75DF" w:rsidP="00376A6E">
            <w:pPr>
              <w:rPr>
                <w:b/>
              </w:rPr>
            </w:pPr>
          </w:p>
        </w:tc>
        <w:tc>
          <w:tcPr>
            <w:tcW w:w="8496" w:type="dxa"/>
          </w:tcPr>
          <w:p w:rsidR="001C75DF" w:rsidRPr="003D3E44" w:rsidRDefault="001C75DF" w:rsidP="00376A6E">
            <w:pPr>
              <w:rPr>
                <w:b/>
              </w:rPr>
            </w:pPr>
            <w:r>
              <w:rPr>
                <w:b/>
              </w:rPr>
              <w:t xml:space="preserve">Раздел 1. </w:t>
            </w:r>
            <w:r w:rsidRPr="003D3E44">
              <w:rPr>
                <w:b/>
              </w:rPr>
              <w:t>Происхождение и начальные этапы развития жизни на Земле</w:t>
            </w:r>
          </w:p>
          <w:p w:rsidR="001C75DF" w:rsidRDefault="001C75DF" w:rsidP="00376A6E">
            <w:r>
              <w:rPr>
                <w:b/>
              </w:rPr>
              <w:t xml:space="preserve">Глава 1. </w:t>
            </w:r>
            <w:r w:rsidRPr="003D3E44">
              <w:rPr>
                <w:b/>
              </w:rPr>
              <w:t>Многообразие живого мира. Основные свойства живой материи</w:t>
            </w:r>
            <w:r>
              <w:t xml:space="preserve">. </w:t>
            </w:r>
          </w:p>
          <w:p w:rsidR="001C75DF" w:rsidRPr="00E03FF7" w:rsidRDefault="001C75DF" w:rsidP="00376A6E">
            <w:r>
              <w:t xml:space="preserve">Уровни организации живой материи. </w:t>
            </w:r>
          </w:p>
        </w:tc>
        <w:tc>
          <w:tcPr>
            <w:tcW w:w="1285" w:type="dxa"/>
          </w:tcPr>
          <w:p w:rsidR="001C75DF" w:rsidRDefault="001C75DF" w:rsidP="00376A6E"/>
          <w:p w:rsidR="001C75DF" w:rsidRDefault="001C75DF" w:rsidP="00376A6E"/>
          <w:p w:rsidR="001C75DF" w:rsidRPr="00E03FF7" w:rsidRDefault="001C75DF" w:rsidP="00376A6E">
            <w:r>
              <w:t>П.1.1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E03FF7" w:rsidRDefault="001C75DF" w:rsidP="00376A6E">
            <w:r>
              <w:t>3</w:t>
            </w:r>
          </w:p>
        </w:tc>
        <w:tc>
          <w:tcPr>
            <w:tcW w:w="820" w:type="dxa"/>
          </w:tcPr>
          <w:p w:rsidR="001C75DF" w:rsidRDefault="001C75DF" w:rsidP="00376A6E"/>
        </w:tc>
        <w:tc>
          <w:tcPr>
            <w:tcW w:w="8496" w:type="dxa"/>
          </w:tcPr>
          <w:p w:rsidR="001C75DF" w:rsidRPr="00E03FF7" w:rsidRDefault="001C75DF" w:rsidP="00376A6E">
            <w:r>
              <w:t>Критерии живых систем</w:t>
            </w:r>
          </w:p>
        </w:tc>
        <w:tc>
          <w:tcPr>
            <w:tcW w:w="1285" w:type="dxa"/>
          </w:tcPr>
          <w:p w:rsidR="001C75DF" w:rsidRPr="00E03FF7" w:rsidRDefault="001C75DF" w:rsidP="00376A6E">
            <w:r>
              <w:t>П.1.2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B4143C" w:rsidRDefault="001C75DF" w:rsidP="00376A6E">
            <w:r>
              <w:t>4</w:t>
            </w:r>
          </w:p>
        </w:tc>
        <w:tc>
          <w:tcPr>
            <w:tcW w:w="820" w:type="dxa"/>
          </w:tcPr>
          <w:p w:rsidR="001C75DF" w:rsidRDefault="001C75DF" w:rsidP="00376A6E"/>
        </w:tc>
        <w:tc>
          <w:tcPr>
            <w:tcW w:w="8496" w:type="dxa"/>
          </w:tcPr>
          <w:p w:rsidR="001C75DF" w:rsidRDefault="001C75DF" w:rsidP="00376A6E">
            <w:r>
              <w:t>Обобщение по теме «Многообразие живого мира»</w:t>
            </w:r>
          </w:p>
        </w:tc>
        <w:tc>
          <w:tcPr>
            <w:tcW w:w="1285" w:type="dxa"/>
          </w:tcPr>
          <w:p w:rsidR="001C75DF" w:rsidRPr="00E03FF7" w:rsidRDefault="001C75DF" w:rsidP="00376A6E"/>
        </w:tc>
      </w:tr>
      <w:tr w:rsidR="001C75DF" w:rsidRPr="00E03FF7" w:rsidTr="00352CFB">
        <w:tc>
          <w:tcPr>
            <w:tcW w:w="456" w:type="dxa"/>
          </w:tcPr>
          <w:p w:rsidR="001C75DF" w:rsidRPr="00B4143C" w:rsidRDefault="001C75DF" w:rsidP="00376A6E">
            <w:r>
              <w:t>5</w:t>
            </w:r>
          </w:p>
        </w:tc>
        <w:tc>
          <w:tcPr>
            <w:tcW w:w="820" w:type="dxa"/>
          </w:tcPr>
          <w:p w:rsidR="001C75DF" w:rsidRPr="003D3E44" w:rsidRDefault="001C75DF" w:rsidP="00376A6E">
            <w:pPr>
              <w:rPr>
                <w:b/>
              </w:rPr>
            </w:pPr>
          </w:p>
        </w:tc>
        <w:tc>
          <w:tcPr>
            <w:tcW w:w="8496" w:type="dxa"/>
          </w:tcPr>
          <w:p w:rsidR="001C75DF" w:rsidRDefault="001C75DF" w:rsidP="00376A6E">
            <w:pPr>
              <w:rPr>
                <w:b/>
              </w:rPr>
            </w:pPr>
            <w:r w:rsidRPr="003D3E44">
              <w:rPr>
                <w:b/>
              </w:rPr>
              <w:t>Глава 2. Возникновение жизни на Земле</w:t>
            </w:r>
          </w:p>
          <w:p w:rsidR="001C75DF" w:rsidRPr="003D3E44" w:rsidRDefault="001C75DF" w:rsidP="00376A6E">
            <w:r>
              <w:t>История представлений о возникновении жизни</w:t>
            </w:r>
          </w:p>
        </w:tc>
        <w:tc>
          <w:tcPr>
            <w:tcW w:w="1285" w:type="dxa"/>
          </w:tcPr>
          <w:p w:rsidR="001C75DF" w:rsidRDefault="001C75DF" w:rsidP="00376A6E">
            <w:r>
              <w:t>П.2.1.1</w:t>
            </w:r>
          </w:p>
          <w:p w:rsidR="001C75DF" w:rsidRPr="00E03FF7" w:rsidRDefault="001C75DF" w:rsidP="00376A6E"/>
        </w:tc>
      </w:tr>
      <w:tr w:rsidR="001C75DF" w:rsidRPr="00E03FF7" w:rsidTr="00352CFB">
        <w:tc>
          <w:tcPr>
            <w:tcW w:w="456" w:type="dxa"/>
          </w:tcPr>
          <w:p w:rsidR="001C75DF" w:rsidRPr="00B4143C" w:rsidRDefault="001C75DF" w:rsidP="00376A6E">
            <w:r>
              <w:t>6</w:t>
            </w:r>
          </w:p>
        </w:tc>
        <w:tc>
          <w:tcPr>
            <w:tcW w:w="820" w:type="dxa"/>
          </w:tcPr>
          <w:p w:rsidR="001C75DF" w:rsidRPr="00202FD7" w:rsidRDefault="001C75DF" w:rsidP="00376A6E"/>
        </w:tc>
        <w:tc>
          <w:tcPr>
            <w:tcW w:w="8496" w:type="dxa"/>
          </w:tcPr>
          <w:p w:rsidR="001C75DF" w:rsidRPr="00202FD7" w:rsidRDefault="001C75DF" w:rsidP="00376A6E">
            <w:r w:rsidRPr="00202FD7">
              <w:t>Работы Л. Пастера</w:t>
            </w:r>
          </w:p>
        </w:tc>
        <w:tc>
          <w:tcPr>
            <w:tcW w:w="1285" w:type="dxa"/>
          </w:tcPr>
          <w:p w:rsidR="001C75DF" w:rsidRDefault="001C75DF" w:rsidP="00376A6E">
            <w:r>
              <w:t>П.2.1.2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E33ECD" w:rsidRDefault="001C75DF" w:rsidP="00376A6E">
            <w:r>
              <w:t>7</w:t>
            </w:r>
          </w:p>
        </w:tc>
        <w:tc>
          <w:tcPr>
            <w:tcW w:w="820" w:type="dxa"/>
          </w:tcPr>
          <w:p w:rsidR="001C75DF" w:rsidRDefault="001C75DF" w:rsidP="00376A6E"/>
        </w:tc>
        <w:tc>
          <w:tcPr>
            <w:tcW w:w="8496" w:type="dxa"/>
          </w:tcPr>
          <w:p w:rsidR="001C75DF" w:rsidRPr="00E03FF7" w:rsidRDefault="001C75DF" w:rsidP="00376A6E">
            <w:r>
              <w:t>Теория вечности жизни</w:t>
            </w:r>
          </w:p>
        </w:tc>
        <w:tc>
          <w:tcPr>
            <w:tcW w:w="1285" w:type="dxa"/>
          </w:tcPr>
          <w:p w:rsidR="001C75DF" w:rsidRPr="00E03FF7" w:rsidRDefault="001C75DF" w:rsidP="00376A6E">
            <w:r>
              <w:t>П.2.1.3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E33ECD" w:rsidRDefault="001C75DF" w:rsidP="00376A6E">
            <w:r>
              <w:t>8</w:t>
            </w:r>
          </w:p>
        </w:tc>
        <w:tc>
          <w:tcPr>
            <w:tcW w:w="820" w:type="dxa"/>
          </w:tcPr>
          <w:p w:rsidR="001C75DF" w:rsidRDefault="001C75DF" w:rsidP="00376A6E"/>
        </w:tc>
        <w:tc>
          <w:tcPr>
            <w:tcW w:w="8496" w:type="dxa"/>
          </w:tcPr>
          <w:p w:rsidR="001C75DF" w:rsidRPr="00E03FF7" w:rsidRDefault="001C75DF" w:rsidP="00376A6E">
            <w:r>
              <w:t>Материалистические теории происхождения жизни</w:t>
            </w:r>
          </w:p>
        </w:tc>
        <w:tc>
          <w:tcPr>
            <w:tcW w:w="1285" w:type="dxa"/>
          </w:tcPr>
          <w:p w:rsidR="001C75DF" w:rsidRPr="00E03FF7" w:rsidRDefault="00211D98" w:rsidP="00376A6E">
            <w:r>
              <w:t>П.2.1.4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E33ECD" w:rsidRDefault="001C75DF" w:rsidP="00376A6E">
            <w:r>
              <w:t>9</w:t>
            </w:r>
          </w:p>
        </w:tc>
        <w:tc>
          <w:tcPr>
            <w:tcW w:w="820" w:type="dxa"/>
          </w:tcPr>
          <w:p w:rsidR="001C75DF" w:rsidRDefault="001C75DF" w:rsidP="00376A6E"/>
        </w:tc>
        <w:tc>
          <w:tcPr>
            <w:tcW w:w="8496" w:type="dxa"/>
          </w:tcPr>
          <w:p w:rsidR="001C75DF" w:rsidRPr="00E03FF7" w:rsidRDefault="001C75DF" w:rsidP="00376A6E">
            <w:r>
              <w:t>Современные представления о возникновении жизни</w:t>
            </w:r>
          </w:p>
        </w:tc>
        <w:tc>
          <w:tcPr>
            <w:tcW w:w="1285" w:type="dxa"/>
          </w:tcPr>
          <w:p w:rsidR="001C75DF" w:rsidRPr="00E03FF7" w:rsidRDefault="00DD0A66" w:rsidP="00376A6E">
            <w:r>
              <w:t>П.2.2.1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B4143C" w:rsidRDefault="001C75DF" w:rsidP="00376A6E">
            <w:r>
              <w:t>10</w:t>
            </w:r>
          </w:p>
        </w:tc>
        <w:tc>
          <w:tcPr>
            <w:tcW w:w="820" w:type="dxa"/>
          </w:tcPr>
          <w:p w:rsidR="001C75DF" w:rsidRDefault="001C75DF" w:rsidP="00376A6E"/>
        </w:tc>
        <w:tc>
          <w:tcPr>
            <w:tcW w:w="8496" w:type="dxa"/>
          </w:tcPr>
          <w:p w:rsidR="001C75DF" w:rsidRPr="00E03FF7" w:rsidRDefault="001C75DF" w:rsidP="00376A6E">
            <w:r>
              <w:t>Образование планетных систем</w:t>
            </w:r>
          </w:p>
        </w:tc>
        <w:tc>
          <w:tcPr>
            <w:tcW w:w="1285" w:type="dxa"/>
          </w:tcPr>
          <w:p w:rsidR="001C75DF" w:rsidRPr="00E03FF7" w:rsidRDefault="00DD0A66" w:rsidP="00376A6E">
            <w:r>
              <w:t>П.2.2.2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E33ECD" w:rsidRDefault="00DD0A66" w:rsidP="00376A6E">
            <w:r>
              <w:t>11</w:t>
            </w:r>
          </w:p>
        </w:tc>
        <w:tc>
          <w:tcPr>
            <w:tcW w:w="820" w:type="dxa"/>
          </w:tcPr>
          <w:p w:rsidR="001C75DF" w:rsidRDefault="001C75DF" w:rsidP="00376A6E"/>
        </w:tc>
        <w:tc>
          <w:tcPr>
            <w:tcW w:w="8496" w:type="dxa"/>
          </w:tcPr>
          <w:p w:rsidR="001C75DF" w:rsidRPr="00E03FF7" w:rsidRDefault="001C75DF" w:rsidP="00376A6E">
            <w:r>
              <w:t xml:space="preserve">Первичная атмосфера Земли и химические предпосылки возникновения жизни. Источники энергии и возраст Земли. </w:t>
            </w:r>
          </w:p>
        </w:tc>
        <w:tc>
          <w:tcPr>
            <w:tcW w:w="1285" w:type="dxa"/>
          </w:tcPr>
          <w:p w:rsidR="001C75DF" w:rsidRPr="00E03FF7" w:rsidRDefault="00DD0A66" w:rsidP="00376A6E">
            <w:r>
              <w:t>П.2.2.3, 2.2.4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E33ECD" w:rsidRDefault="00DD0A66" w:rsidP="00376A6E">
            <w:r>
              <w:t>12</w:t>
            </w:r>
          </w:p>
        </w:tc>
        <w:tc>
          <w:tcPr>
            <w:tcW w:w="820" w:type="dxa"/>
          </w:tcPr>
          <w:p w:rsidR="001C75DF" w:rsidRDefault="001C75DF" w:rsidP="00376A6E"/>
        </w:tc>
        <w:tc>
          <w:tcPr>
            <w:tcW w:w="8496" w:type="dxa"/>
          </w:tcPr>
          <w:p w:rsidR="001C75DF" w:rsidRPr="00E03FF7" w:rsidRDefault="001C75DF" w:rsidP="00376A6E">
            <w:r>
              <w:t>Условия среды на древней Земле</w:t>
            </w:r>
          </w:p>
        </w:tc>
        <w:tc>
          <w:tcPr>
            <w:tcW w:w="1285" w:type="dxa"/>
          </w:tcPr>
          <w:p w:rsidR="001C75DF" w:rsidRPr="00E03FF7" w:rsidRDefault="00DD0A66" w:rsidP="00376A6E">
            <w:r>
              <w:t>П.2.2.5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B4143C" w:rsidRDefault="00DD0A66" w:rsidP="00376A6E">
            <w:r>
              <w:t>13</w:t>
            </w:r>
          </w:p>
        </w:tc>
        <w:tc>
          <w:tcPr>
            <w:tcW w:w="820" w:type="dxa"/>
          </w:tcPr>
          <w:p w:rsidR="001C75DF" w:rsidRDefault="001C75DF" w:rsidP="00376A6E"/>
        </w:tc>
        <w:tc>
          <w:tcPr>
            <w:tcW w:w="8496" w:type="dxa"/>
          </w:tcPr>
          <w:p w:rsidR="001C75DF" w:rsidRPr="00E03FF7" w:rsidRDefault="001C75DF" w:rsidP="00376A6E">
            <w:r>
              <w:t xml:space="preserve">Теории происхождения </w:t>
            </w:r>
            <w:proofErr w:type="spellStart"/>
            <w:r>
              <w:t>протобиополимеров</w:t>
            </w:r>
            <w:proofErr w:type="spellEnd"/>
          </w:p>
        </w:tc>
        <w:tc>
          <w:tcPr>
            <w:tcW w:w="1285" w:type="dxa"/>
          </w:tcPr>
          <w:p w:rsidR="001C75DF" w:rsidRPr="00E03FF7" w:rsidRDefault="00DD0A66" w:rsidP="00376A6E">
            <w:r>
              <w:t>П.2.3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E33ECD" w:rsidRDefault="00DD0A66" w:rsidP="00376A6E">
            <w:r>
              <w:t>14</w:t>
            </w:r>
          </w:p>
        </w:tc>
        <w:tc>
          <w:tcPr>
            <w:tcW w:w="820" w:type="dxa"/>
          </w:tcPr>
          <w:p w:rsidR="001C75DF" w:rsidRDefault="001C75DF" w:rsidP="00376A6E"/>
        </w:tc>
        <w:tc>
          <w:tcPr>
            <w:tcW w:w="8496" w:type="dxa"/>
          </w:tcPr>
          <w:p w:rsidR="001C75DF" w:rsidRPr="00E03FF7" w:rsidRDefault="001C75DF" w:rsidP="00376A6E">
            <w:r>
              <w:t xml:space="preserve">Эволюция </w:t>
            </w:r>
            <w:proofErr w:type="spellStart"/>
            <w:r>
              <w:t>протобионтов</w:t>
            </w:r>
            <w:proofErr w:type="spellEnd"/>
          </w:p>
        </w:tc>
        <w:tc>
          <w:tcPr>
            <w:tcW w:w="1285" w:type="dxa"/>
          </w:tcPr>
          <w:p w:rsidR="001C75DF" w:rsidRPr="00E03FF7" w:rsidRDefault="00DD0A66" w:rsidP="00376A6E">
            <w:r>
              <w:t>П.2.4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E33ECD" w:rsidRDefault="00DD0A66" w:rsidP="00376A6E">
            <w:r>
              <w:t>15</w:t>
            </w:r>
          </w:p>
        </w:tc>
        <w:tc>
          <w:tcPr>
            <w:tcW w:w="820" w:type="dxa"/>
          </w:tcPr>
          <w:p w:rsidR="001C75DF" w:rsidRDefault="001C75DF" w:rsidP="00376A6E"/>
        </w:tc>
        <w:tc>
          <w:tcPr>
            <w:tcW w:w="8496" w:type="dxa"/>
          </w:tcPr>
          <w:p w:rsidR="001C75DF" w:rsidRPr="00E03FF7" w:rsidRDefault="001C75DF" w:rsidP="00376A6E">
            <w:r>
              <w:t>Начальные этапы биологической эволюции</w:t>
            </w:r>
          </w:p>
        </w:tc>
        <w:tc>
          <w:tcPr>
            <w:tcW w:w="1285" w:type="dxa"/>
          </w:tcPr>
          <w:p w:rsidR="001C75DF" w:rsidRPr="00E03FF7" w:rsidRDefault="00DD0A66" w:rsidP="00376A6E">
            <w:r>
              <w:t>П.2.5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E33ECD" w:rsidRDefault="00DD0A66" w:rsidP="00376A6E">
            <w:r>
              <w:t>16</w:t>
            </w:r>
          </w:p>
        </w:tc>
        <w:tc>
          <w:tcPr>
            <w:tcW w:w="820" w:type="dxa"/>
          </w:tcPr>
          <w:p w:rsidR="001C75DF" w:rsidRDefault="001C75DF" w:rsidP="00376A6E"/>
        </w:tc>
        <w:tc>
          <w:tcPr>
            <w:tcW w:w="8496" w:type="dxa"/>
          </w:tcPr>
          <w:p w:rsidR="001C75DF" w:rsidRPr="00E03FF7" w:rsidRDefault="001C75DF" w:rsidP="00376A6E">
            <w:r>
              <w:t>Обобщение по теме «Происхождение и начальные этапы развития жизни на Земле»</w:t>
            </w:r>
          </w:p>
        </w:tc>
        <w:tc>
          <w:tcPr>
            <w:tcW w:w="1285" w:type="dxa"/>
          </w:tcPr>
          <w:p w:rsidR="001C75DF" w:rsidRPr="00E03FF7" w:rsidRDefault="001C75DF" w:rsidP="00376A6E"/>
        </w:tc>
      </w:tr>
      <w:tr w:rsidR="001C75DF" w:rsidRPr="00E03FF7" w:rsidTr="00352CFB">
        <w:tc>
          <w:tcPr>
            <w:tcW w:w="456" w:type="dxa"/>
          </w:tcPr>
          <w:p w:rsidR="001C75DF" w:rsidRPr="00B4143C" w:rsidRDefault="00DD0A66" w:rsidP="00376A6E">
            <w:r>
              <w:t>17</w:t>
            </w:r>
          </w:p>
        </w:tc>
        <w:tc>
          <w:tcPr>
            <w:tcW w:w="820" w:type="dxa"/>
          </w:tcPr>
          <w:p w:rsidR="001C75DF" w:rsidRPr="001B226C" w:rsidRDefault="001C75DF" w:rsidP="00376A6E">
            <w:pPr>
              <w:rPr>
                <w:b/>
              </w:rPr>
            </w:pPr>
          </w:p>
        </w:tc>
        <w:tc>
          <w:tcPr>
            <w:tcW w:w="8496" w:type="dxa"/>
          </w:tcPr>
          <w:p w:rsidR="001C75DF" w:rsidRPr="001B226C" w:rsidRDefault="001C75DF" w:rsidP="00376A6E">
            <w:pPr>
              <w:rPr>
                <w:b/>
              </w:rPr>
            </w:pPr>
            <w:r w:rsidRPr="001B226C">
              <w:rPr>
                <w:b/>
              </w:rPr>
              <w:t>Раздел 2. Учение о клетке</w:t>
            </w:r>
          </w:p>
          <w:p w:rsidR="001C75DF" w:rsidRPr="001B226C" w:rsidRDefault="001C75DF" w:rsidP="00376A6E">
            <w:pPr>
              <w:rPr>
                <w:b/>
              </w:rPr>
            </w:pPr>
            <w:r w:rsidRPr="001B226C">
              <w:rPr>
                <w:b/>
              </w:rPr>
              <w:t>Глава 3. Химическая организация клетки</w:t>
            </w:r>
          </w:p>
          <w:p w:rsidR="001C75DF" w:rsidRPr="00E03FF7" w:rsidRDefault="001C75DF" w:rsidP="00376A6E">
            <w:r>
              <w:t>Неорганические вещества, входящие в состав клетки</w:t>
            </w:r>
          </w:p>
        </w:tc>
        <w:tc>
          <w:tcPr>
            <w:tcW w:w="1285" w:type="dxa"/>
          </w:tcPr>
          <w:p w:rsidR="001C75DF" w:rsidRDefault="001C75DF" w:rsidP="00376A6E"/>
          <w:p w:rsidR="00DD0A66" w:rsidRDefault="00DD0A66" w:rsidP="00376A6E"/>
          <w:p w:rsidR="00DD0A66" w:rsidRPr="00E03FF7" w:rsidRDefault="00DD0A66" w:rsidP="00376A6E">
            <w:r>
              <w:t>П.3.1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B4143C" w:rsidRDefault="00DD0A66" w:rsidP="00376A6E">
            <w:r>
              <w:t>18</w:t>
            </w:r>
          </w:p>
        </w:tc>
        <w:tc>
          <w:tcPr>
            <w:tcW w:w="820" w:type="dxa"/>
          </w:tcPr>
          <w:p w:rsidR="001C75DF" w:rsidRDefault="001C75DF" w:rsidP="00376A6E"/>
        </w:tc>
        <w:tc>
          <w:tcPr>
            <w:tcW w:w="8496" w:type="dxa"/>
          </w:tcPr>
          <w:p w:rsidR="001C75DF" w:rsidRPr="00E03FF7" w:rsidRDefault="001C75DF" w:rsidP="00376A6E">
            <w:r>
              <w:t>Органические вещества, входящие в состав клетки</w:t>
            </w:r>
          </w:p>
        </w:tc>
        <w:tc>
          <w:tcPr>
            <w:tcW w:w="1285" w:type="dxa"/>
          </w:tcPr>
          <w:p w:rsidR="001C75DF" w:rsidRPr="00E03FF7" w:rsidRDefault="00DD0A66" w:rsidP="00376A6E">
            <w:r>
              <w:t>П.3.2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B4143C" w:rsidRDefault="00DD0A66" w:rsidP="00376A6E">
            <w:r>
              <w:t>19</w:t>
            </w:r>
          </w:p>
        </w:tc>
        <w:tc>
          <w:tcPr>
            <w:tcW w:w="820" w:type="dxa"/>
          </w:tcPr>
          <w:p w:rsidR="001C75DF" w:rsidRDefault="001C75DF" w:rsidP="00376A6E"/>
        </w:tc>
        <w:tc>
          <w:tcPr>
            <w:tcW w:w="8496" w:type="dxa"/>
          </w:tcPr>
          <w:p w:rsidR="001C75DF" w:rsidRPr="00E03FF7" w:rsidRDefault="001C75DF" w:rsidP="00376A6E">
            <w:r>
              <w:t>Белки</w:t>
            </w:r>
          </w:p>
        </w:tc>
        <w:tc>
          <w:tcPr>
            <w:tcW w:w="1285" w:type="dxa"/>
          </w:tcPr>
          <w:p w:rsidR="001C75DF" w:rsidRPr="00E03FF7" w:rsidRDefault="00DD0A66" w:rsidP="00376A6E">
            <w:r>
              <w:t>П.3.2.1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E33ECD" w:rsidRDefault="00DD0A66" w:rsidP="00376A6E">
            <w:r>
              <w:t>20</w:t>
            </w:r>
          </w:p>
        </w:tc>
        <w:tc>
          <w:tcPr>
            <w:tcW w:w="820" w:type="dxa"/>
          </w:tcPr>
          <w:p w:rsidR="001C75DF" w:rsidRDefault="001C75DF" w:rsidP="00376A6E"/>
        </w:tc>
        <w:tc>
          <w:tcPr>
            <w:tcW w:w="8496" w:type="dxa"/>
          </w:tcPr>
          <w:p w:rsidR="001C75DF" w:rsidRPr="00E03FF7" w:rsidRDefault="001C75DF" w:rsidP="00376A6E">
            <w:r>
              <w:t>Углеводы. Жиры. Липоиды</w:t>
            </w:r>
          </w:p>
        </w:tc>
        <w:tc>
          <w:tcPr>
            <w:tcW w:w="1285" w:type="dxa"/>
          </w:tcPr>
          <w:p w:rsidR="001C75DF" w:rsidRPr="00E03FF7" w:rsidRDefault="00DD0A66" w:rsidP="00376A6E">
            <w:r>
              <w:t>П.3.2.2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E33ECD" w:rsidRDefault="00DD0A66" w:rsidP="00376A6E">
            <w:r>
              <w:t>21</w:t>
            </w:r>
          </w:p>
        </w:tc>
        <w:tc>
          <w:tcPr>
            <w:tcW w:w="820" w:type="dxa"/>
          </w:tcPr>
          <w:p w:rsidR="001C75DF" w:rsidRDefault="001C75DF" w:rsidP="00376A6E"/>
        </w:tc>
        <w:tc>
          <w:tcPr>
            <w:tcW w:w="8496" w:type="dxa"/>
          </w:tcPr>
          <w:p w:rsidR="001C75DF" w:rsidRPr="00E03FF7" w:rsidRDefault="001C75DF" w:rsidP="00376A6E">
            <w:r>
              <w:t>Нуклеиновые кислоты</w:t>
            </w:r>
          </w:p>
        </w:tc>
        <w:tc>
          <w:tcPr>
            <w:tcW w:w="1285" w:type="dxa"/>
          </w:tcPr>
          <w:p w:rsidR="001C75DF" w:rsidRPr="00E03FF7" w:rsidRDefault="00DD0A66" w:rsidP="00376A6E">
            <w:r>
              <w:t>П.3.2.4</w:t>
            </w:r>
          </w:p>
        </w:tc>
      </w:tr>
      <w:tr w:rsidR="001C75DF" w:rsidRPr="00E03FF7" w:rsidTr="00352CFB">
        <w:tc>
          <w:tcPr>
            <w:tcW w:w="456" w:type="dxa"/>
          </w:tcPr>
          <w:p w:rsidR="001C75DF" w:rsidRPr="00E33ECD" w:rsidRDefault="00DD0A66" w:rsidP="00376A6E">
            <w:r>
              <w:t>22</w:t>
            </w:r>
          </w:p>
        </w:tc>
        <w:tc>
          <w:tcPr>
            <w:tcW w:w="820" w:type="dxa"/>
          </w:tcPr>
          <w:p w:rsidR="001C75DF" w:rsidRDefault="001C75DF" w:rsidP="00376A6E"/>
        </w:tc>
        <w:tc>
          <w:tcPr>
            <w:tcW w:w="8496" w:type="dxa"/>
          </w:tcPr>
          <w:p w:rsidR="001C75DF" w:rsidRPr="00E03FF7" w:rsidRDefault="001C75DF" w:rsidP="00376A6E">
            <w:r>
              <w:t>Решен</w:t>
            </w:r>
            <w:r w:rsidR="00DD0A66">
              <w:t>ие задач</w:t>
            </w:r>
          </w:p>
        </w:tc>
        <w:tc>
          <w:tcPr>
            <w:tcW w:w="1285" w:type="dxa"/>
          </w:tcPr>
          <w:p w:rsidR="001C75DF" w:rsidRPr="00E03FF7" w:rsidRDefault="001C75DF" w:rsidP="00376A6E"/>
        </w:tc>
      </w:tr>
      <w:tr w:rsidR="001C75DF" w:rsidRPr="00E03FF7" w:rsidTr="00352CFB">
        <w:tc>
          <w:tcPr>
            <w:tcW w:w="456" w:type="dxa"/>
          </w:tcPr>
          <w:p w:rsidR="001C75DF" w:rsidRPr="00B4143C" w:rsidRDefault="00DD0A66" w:rsidP="00376A6E">
            <w:r>
              <w:t>23</w:t>
            </w:r>
          </w:p>
        </w:tc>
        <w:tc>
          <w:tcPr>
            <w:tcW w:w="820" w:type="dxa"/>
          </w:tcPr>
          <w:p w:rsidR="001C75DF" w:rsidRPr="001B226C" w:rsidRDefault="001C75DF" w:rsidP="00376A6E">
            <w:pPr>
              <w:rPr>
                <w:b/>
              </w:rPr>
            </w:pPr>
          </w:p>
        </w:tc>
        <w:tc>
          <w:tcPr>
            <w:tcW w:w="8496" w:type="dxa"/>
          </w:tcPr>
          <w:p w:rsidR="001C75DF" w:rsidRPr="001B226C" w:rsidRDefault="001C75DF" w:rsidP="00376A6E">
            <w:pPr>
              <w:rPr>
                <w:b/>
              </w:rPr>
            </w:pPr>
            <w:r w:rsidRPr="001B226C">
              <w:rPr>
                <w:b/>
              </w:rPr>
              <w:t>Глава 4. Метаболизм - основа существования живых организмов.</w:t>
            </w:r>
          </w:p>
          <w:p w:rsidR="001C75DF" w:rsidRPr="00E03FF7" w:rsidRDefault="001C75DF" w:rsidP="00376A6E">
            <w:r>
              <w:t>Анаболизм</w:t>
            </w:r>
          </w:p>
        </w:tc>
        <w:tc>
          <w:tcPr>
            <w:tcW w:w="1285" w:type="dxa"/>
          </w:tcPr>
          <w:p w:rsidR="001C75DF" w:rsidRDefault="001C75DF" w:rsidP="00376A6E"/>
          <w:p w:rsidR="00DD0A66" w:rsidRPr="00E03FF7" w:rsidRDefault="00DD0A66" w:rsidP="00376A6E">
            <w:r>
              <w:t>П.4.1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24</w:t>
            </w:r>
          </w:p>
        </w:tc>
        <w:tc>
          <w:tcPr>
            <w:tcW w:w="820" w:type="dxa"/>
          </w:tcPr>
          <w:p w:rsidR="00DD0A66" w:rsidRPr="001B226C" w:rsidRDefault="00DD0A66" w:rsidP="00DD0A66">
            <w:pPr>
              <w:rPr>
                <w:b/>
              </w:rPr>
            </w:pPr>
          </w:p>
        </w:tc>
        <w:tc>
          <w:tcPr>
            <w:tcW w:w="8496" w:type="dxa"/>
          </w:tcPr>
          <w:p w:rsidR="00DD0A66" w:rsidRPr="00483763" w:rsidRDefault="00DD0A66" w:rsidP="00DD0A66">
            <w:r w:rsidRPr="00483763">
              <w:t>Биосинтез белка</w:t>
            </w:r>
          </w:p>
        </w:tc>
        <w:tc>
          <w:tcPr>
            <w:tcW w:w="1285" w:type="dxa"/>
          </w:tcPr>
          <w:p w:rsidR="00DD0A66" w:rsidRDefault="00483763" w:rsidP="00DD0A66">
            <w:r>
              <w:t>П.4.1.1.4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25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Катаболизм</w:t>
            </w:r>
          </w:p>
        </w:tc>
        <w:tc>
          <w:tcPr>
            <w:tcW w:w="1285" w:type="dxa"/>
          </w:tcPr>
          <w:p w:rsidR="00DD0A66" w:rsidRPr="00E03FF7" w:rsidRDefault="00483763" w:rsidP="00DD0A66">
            <w:r>
              <w:t>П.4.2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26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Автотрофный тип обмена веществ</w:t>
            </w:r>
          </w:p>
        </w:tc>
        <w:tc>
          <w:tcPr>
            <w:tcW w:w="1285" w:type="dxa"/>
          </w:tcPr>
          <w:p w:rsidR="00DD0A66" w:rsidRPr="00E03FF7" w:rsidRDefault="00483763" w:rsidP="00DD0A66">
            <w:r>
              <w:t>П.4.3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B4143C" w:rsidRDefault="00DD0A66" w:rsidP="00DD0A66">
            <w:r>
              <w:t>27</w:t>
            </w:r>
          </w:p>
        </w:tc>
        <w:tc>
          <w:tcPr>
            <w:tcW w:w="820" w:type="dxa"/>
          </w:tcPr>
          <w:p w:rsidR="00DD0A66" w:rsidRPr="001B226C" w:rsidRDefault="00DD0A66" w:rsidP="00DD0A66">
            <w:pPr>
              <w:rPr>
                <w:b/>
              </w:rPr>
            </w:pPr>
          </w:p>
        </w:tc>
        <w:tc>
          <w:tcPr>
            <w:tcW w:w="8496" w:type="dxa"/>
          </w:tcPr>
          <w:p w:rsidR="00DD0A66" w:rsidRPr="001B226C" w:rsidRDefault="00DD0A66" w:rsidP="00DD0A66">
            <w:pPr>
              <w:rPr>
                <w:b/>
              </w:rPr>
            </w:pPr>
            <w:r w:rsidRPr="001B226C">
              <w:rPr>
                <w:b/>
              </w:rPr>
              <w:t>Глава 5. Строение и функции клеток</w:t>
            </w:r>
          </w:p>
          <w:p w:rsidR="00DD0A66" w:rsidRPr="00E03FF7" w:rsidRDefault="00DD0A66" w:rsidP="00DD0A66">
            <w:proofErr w:type="spellStart"/>
            <w:r>
              <w:t>Прокариотическая</w:t>
            </w:r>
            <w:proofErr w:type="spellEnd"/>
            <w:r>
              <w:t xml:space="preserve"> клетка</w:t>
            </w:r>
          </w:p>
        </w:tc>
        <w:tc>
          <w:tcPr>
            <w:tcW w:w="1285" w:type="dxa"/>
          </w:tcPr>
          <w:p w:rsidR="00DD0A66" w:rsidRDefault="00DD0A66" w:rsidP="00DD0A66"/>
          <w:p w:rsidR="00483763" w:rsidRPr="00E03FF7" w:rsidRDefault="00483763" w:rsidP="00DD0A66">
            <w:r>
              <w:t>П.5.1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28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proofErr w:type="spellStart"/>
            <w:r>
              <w:t>Эукариотическая</w:t>
            </w:r>
            <w:proofErr w:type="spellEnd"/>
            <w:r>
              <w:t xml:space="preserve"> клетка. Цитоплазма</w:t>
            </w:r>
          </w:p>
        </w:tc>
        <w:tc>
          <w:tcPr>
            <w:tcW w:w="1285" w:type="dxa"/>
          </w:tcPr>
          <w:p w:rsidR="00DD0A66" w:rsidRPr="00E03FF7" w:rsidRDefault="00483763" w:rsidP="00DD0A66">
            <w:r>
              <w:t>П.5.2.1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483763" w:rsidP="00DD0A66">
            <w:r>
              <w:t>29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F44FB7" w:rsidRDefault="00DD0A66" w:rsidP="00F44FB7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4FB7">
              <w:rPr>
                <w:rFonts w:ascii="Times New Roman" w:hAnsi="Times New Roman" w:cs="Times New Roman"/>
                <w:sz w:val="24"/>
                <w:szCs w:val="24"/>
              </w:rPr>
              <w:t>Клеточное ядро</w:t>
            </w:r>
            <w:r w:rsidR="00F44FB7">
              <w:rPr>
                <w:rFonts w:ascii="Times New Roman" w:hAnsi="Times New Roman" w:cs="Times New Roman"/>
                <w:i/>
                <w:sz w:val="24"/>
                <w:szCs w:val="24"/>
              </w:rPr>
              <w:t>. Лабораторная работа</w:t>
            </w:r>
            <w:r w:rsidR="00F44FB7" w:rsidRPr="002C49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44FB7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  <w:r w:rsidR="00F44FB7" w:rsidRPr="002C49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Строение </w:t>
            </w:r>
            <w:proofErr w:type="spellStart"/>
            <w:r w:rsidR="00F44FB7" w:rsidRPr="002C4955">
              <w:rPr>
                <w:rFonts w:ascii="Times New Roman" w:hAnsi="Times New Roman" w:cs="Times New Roman"/>
                <w:i/>
                <w:sz w:val="24"/>
                <w:szCs w:val="24"/>
              </w:rPr>
              <w:t>эукариотической</w:t>
            </w:r>
            <w:proofErr w:type="spellEnd"/>
            <w:r w:rsidR="00F44FB7" w:rsidRPr="002C49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(растительной, животной, грибной) и </w:t>
            </w:r>
            <w:proofErr w:type="spellStart"/>
            <w:r w:rsidR="00F44FB7" w:rsidRPr="002C4955">
              <w:rPr>
                <w:rFonts w:ascii="Times New Roman" w:hAnsi="Times New Roman" w:cs="Times New Roman"/>
                <w:i/>
                <w:sz w:val="24"/>
                <w:szCs w:val="24"/>
              </w:rPr>
              <w:t>прокариотической</w:t>
            </w:r>
            <w:proofErr w:type="spellEnd"/>
            <w:r w:rsidR="00F44FB7" w:rsidRPr="002C49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(бактериальной) клеток.</w:t>
            </w:r>
          </w:p>
        </w:tc>
        <w:tc>
          <w:tcPr>
            <w:tcW w:w="1285" w:type="dxa"/>
          </w:tcPr>
          <w:p w:rsidR="00DD0A66" w:rsidRPr="00E03FF7" w:rsidRDefault="00483763" w:rsidP="00DD0A66">
            <w:r>
              <w:t>П.5.2.2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30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Деление клеток</w:t>
            </w:r>
          </w:p>
        </w:tc>
        <w:tc>
          <w:tcPr>
            <w:tcW w:w="1285" w:type="dxa"/>
          </w:tcPr>
          <w:p w:rsidR="00DD0A66" w:rsidRPr="00E03FF7" w:rsidRDefault="00483763" w:rsidP="00DD0A66">
            <w:r>
              <w:t>П.5.3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31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Деление клеток</w:t>
            </w:r>
            <w:r w:rsidR="00483763">
              <w:t>. Митоз.</w:t>
            </w:r>
          </w:p>
        </w:tc>
        <w:tc>
          <w:tcPr>
            <w:tcW w:w="1285" w:type="dxa"/>
          </w:tcPr>
          <w:p w:rsidR="00DD0A66" w:rsidRPr="00E03FF7" w:rsidRDefault="00483763" w:rsidP="00DD0A66">
            <w:r>
              <w:t>П.</w:t>
            </w:r>
            <w:r w:rsidR="00352CFB">
              <w:t>5.3.1, 2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32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Default="00DD0A66" w:rsidP="00DD0A66">
            <w:r>
              <w:t>Особенности строения растительной клетки</w:t>
            </w:r>
          </w:p>
          <w:p w:rsidR="00F44FB7" w:rsidRDefault="00F44FB7" w:rsidP="00F44FB7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Лабораторная работа №2 </w:t>
            </w:r>
            <w:r w:rsidRPr="002C49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Наблюдение плазмолиза и </w:t>
            </w:r>
            <w:proofErr w:type="spellStart"/>
            <w:r w:rsidRPr="002C4955">
              <w:rPr>
                <w:rFonts w:ascii="Times New Roman" w:hAnsi="Times New Roman" w:cs="Times New Roman"/>
                <w:i/>
                <w:sz w:val="24"/>
                <w:szCs w:val="24"/>
              </w:rPr>
              <w:t>деплазмолиза</w:t>
            </w:r>
            <w:proofErr w:type="spellEnd"/>
            <w:r w:rsidRPr="002C49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клетках эпидермиса лука.</w:t>
            </w:r>
          </w:p>
          <w:p w:rsidR="00F44FB7" w:rsidRPr="00F44FB7" w:rsidRDefault="00F44FB7" w:rsidP="00F44FB7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Лабораторная работа №3 </w:t>
            </w:r>
            <w:r w:rsidRPr="002C4955">
              <w:rPr>
                <w:rFonts w:ascii="Times New Roman" w:hAnsi="Times New Roman" w:cs="Times New Roman"/>
                <w:i/>
                <w:sz w:val="24"/>
                <w:szCs w:val="24"/>
              </w:rPr>
              <w:t>Наблюдение за движением цитоплазмы в растительных клетках.</w:t>
            </w:r>
          </w:p>
        </w:tc>
        <w:tc>
          <w:tcPr>
            <w:tcW w:w="1285" w:type="dxa"/>
          </w:tcPr>
          <w:p w:rsidR="00DD0A66" w:rsidRPr="00E03FF7" w:rsidRDefault="00483763" w:rsidP="00DD0A66">
            <w:r>
              <w:lastRenderedPageBreak/>
              <w:t>П.5.4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33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Клеточная теория строения организмов</w:t>
            </w:r>
          </w:p>
        </w:tc>
        <w:tc>
          <w:tcPr>
            <w:tcW w:w="1285" w:type="dxa"/>
          </w:tcPr>
          <w:p w:rsidR="00DD0A66" w:rsidRPr="00E03FF7" w:rsidRDefault="00483763" w:rsidP="00DD0A66">
            <w:r>
              <w:t>П.5.5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34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Неклеточные формы жизни. Вирусы</w:t>
            </w:r>
          </w:p>
        </w:tc>
        <w:tc>
          <w:tcPr>
            <w:tcW w:w="1285" w:type="dxa"/>
          </w:tcPr>
          <w:p w:rsidR="00DD0A66" w:rsidRPr="00E03FF7" w:rsidRDefault="00483763" w:rsidP="00DD0A66">
            <w:r>
              <w:t>П.5.6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35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Обобщение по теме «Строение и функции клеток»</w:t>
            </w:r>
          </w:p>
        </w:tc>
        <w:tc>
          <w:tcPr>
            <w:tcW w:w="1285" w:type="dxa"/>
          </w:tcPr>
          <w:p w:rsidR="00DD0A66" w:rsidRPr="00E03FF7" w:rsidRDefault="00DD0A66" w:rsidP="00DD0A66"/>
        </w:tc>
      </w:tr>
      <w:tr w:rsidR="00DD0A66" w:rsidRPr="00E03FF7" w:rsidTr="00352CFB">
        <w:tc>
          <w:tcPr>
            <w:tcW w:w="456" w:type="dxa"/>
          </w:tcPr>
          <w:p w:rsidR="00DD0A66" w:rsidRPr="00B4143C" w:rsidRDefault="00DD0A66" w:rsidP="00DD0A66">
            <w:r>
              <w:t>36</w:t>
            </w:r>
          </w:p>
        </w:tc>
        <w:tc>
          <w:tcPr>
            <w:tcW w:w="820" w:type="dxa"/>
          </w:tcPr>
          <w:p w:rsidR="00DD0A66" w:rsidRPr="001B226C" w:rsidRDefault="00DD0A66" w:rsidP="00DD0A66">
            <w:pPr>
              <w:rPr>
                <w:b/>
              </w:rPr>
            </w:pPr>
          </w:p>
        </w:tc>
        <w:tc>
          <w:tcPr>
            <w:tcW w:w="8496" w:type="dxa"/>
          </w:tcPr>
          <w:p w:rsidR="00DD0A66" w:rsidRDefault="00DD0A66" w:rsidP="00DD0A66">
            <w:pPr>
              <w:rPr>
                <w:b/>
              </w:rPr>
            </w:pPr>
            <w:r w:rsidRPr="001B226C">
              <w:rPr>
                <w:b/>
              </w:rPr>
              <w:t>Раздел 3. Размножение и развитие организмов</w:t>
            </w:r>
            <w:r w:rsidR="00352CFB">
              <w:rPr>
                <w:b/>
              </w:rPr>
              <w:t xml:space="preserve"> </w:t>
            </w:r>
            <w:r w:rsidRPr="001B226C">
              <w:rPr>
                <w:b/>
              </w:rPr>
              <w:t xml:space="preserve">Глава 6. Размножение </w:t>
            </w:r>
            <w:r w:rsidR="00352CFB">
              <w:rPr>
                <w:b/>
              </w:rPr>
              <w:t>орг.</w:t>
            </w:r>
          </w:p>
          <w:p w:rsidR="00DD0A66" w:rsidRPr="001B226C" w:rsidRDefault="00DD0A66" w:rsidP="00DD0A66">
            <w:r>
              <w:t>Бесполое размножение</w:t>
            </w:r>
          </w:p>
        </w:tc>
        <w:tc>
          <w:tcPr>
            <w:tcW w:w="1285" w:type="dxa"/>
          </w:tcPr>
          <w:p w:rsidR="00DD0A66" w:rsidRDefault="00DD0A66" w:rsidP="00DD0A66"/>
          <w:p w:rsidR="000876AA" w:rsidRPr="00E03FF7" w:rsidRDefault="000876AA" w:rsidP="00DD0A66">
            <w:r>
              <w:t>П.6.1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37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Половое размножение</w:t>
            </w:r>
          </w:p>
        </w:tc>
        <w:tc>
          <w:tcPr>
            <w:tcW w:w="1285" w:type="dxa"/>
          </w:tcPr>
          <w:p w:rsidR="00DD0A66" w:rsidRPr="00E03FF7" w:rsidRDefault="000876AA" w:rsidP="00DD0A66">
            <w:r>
              <w:t>П.6.2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38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Половое размножение</w:t>
            </w:r>
            <w:r w:rsidR="000876AA">
              <w:t>. Оплодотворение.</w:t>
            </w:r>
          </w:p>
        </w:tc>
        <w:tc>
          <w:tcPr>
            <w:tcW w:w="1285" w:type="dxa"/>
          </w:tcPr>
          <w:p w:rsidR="00DD0A66" w:rsidRPr="00E03FF7" w:rsidRDefault="000876AA" w:rsidP="00DD0A66">
            <w:r>
              <w:t>П.6.2.2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39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0876AA" w:rsidRDefault="00DD0A66" w:rsidP="00DD0A66">
            <w:pPr>
              <w:rPr>
                <w:b/>
              </w:rPr>
            </w:pPr>
            <w:r w:rsidRPr="000876AA">
              <w:rPr>
                <w:b/>
              </w:rPr>
              <w:t>Глава 7. Индивидуальное развитие организмов (онтогенез)</w:t>
            </w:r>
          </w:p>
          <w:p w:rsidR="00DD0A66" w:rsidRPr="00E03FF7" w:rsidRDefault="00DD0A66" w:rsidP="00DD0A66">
            <w:r>
              <w:t>Краткие исторические сведения</w:t>
            </w:r>
          </w:p>
        </w:tc>
        <w:tc>
          <w:tcPr>
            <w:tcW w:w="1285" w:type="dxa"/>
          </w:tcPr>
          <w:p w:rsidR="00DD0A66" w:rsidRDefault="00DD0A66" w:rsidP="00DD0A66"/>
          <w:p w:rsidR="000876AA" w:rsidRPr="00E03FF7" w:rsidRDefault="000876AA" w:rsidP="00DD0A66">
            <w:r>
              <w:t>П.7.1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40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Эмбриональный период развития</w:t>
            </w:r>
          </w:p>
        </w:tc>
        <w:tc>
          <w:tcPr>
            <w:tcW w:w="1285" w:type="dxa"/>
          </w:tcPr>
          <w:p w:rsidR="00DD0A66" w:rsidRPr="00E03FF7" w:rsidRDefault="000876AA" w:rsidP="00DD0A66">
            <w:r>
              <w:t>П.7.2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41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Постэмбриональный период развития</w:t>
            </w:r>
          </w:p>
        </w:tc>
        <w:tc>
          <w:tcPr>
            <w:tcW w:w="1285" w:type="dxa"/>
          </w:tcPr>
          <w:p w:rsidR="00DD0A66" w:rsidRPr="00E03FF7" w:rsidRDefault="000876AA" w:rsidP="00DD0A66">
            <w:r>
              <w:t>П.7.3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42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Сходство зародышей и эмбриональная дивергенция признаков. Биогенетический закон</w:t>
            </w:r>
          </w:p>
        </w:tc>
        <w:tc>
          <w:tcPr>
            <w:tcW w:w="1285" w:type="dxa"/>
          </w:tcPr>
          <w:p w:rsidR="00DD0A66" w:rsidRPr="00E03FF7" w:rsidRDefault="000876AA" w:rsidP="00DD0A66">
            <w:r>
              <w:t>П.7.4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43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Развитие организмов и окружающая среда</w:t>
            </w:r>
          </w:p>
        </w:tc>
        <w:tc>
          <w:tcPr>
            <w:tcW w:w="1285" w:type="dxa"/>
          </w:tcPr>
          <w:p w:rsidR="00DD0A66" w:rsidRPr="00E03FF7" w:rsidRDefault="000876AA" w:rsidP="00DD0A66">
            <w:r>
              <w:t>П.7.5</w:t>
            </w:r>
          </w:p>
        </w:tc>
      </w:tr>
      <w:tr w:rsidR="000876AA" w:rsidRPr="00E03FF7" w:rsidTr="00352CFB">
        <w:tc>
          <w:tcPr>
            <w:tcW w:w="456" w:type="dxa"/>
          </w:tcPr>
          <w:p w:rsidR="000876AA" w:rsidRDefault="000876AA" w:rsidP="00DD0A66">
            <w:r>
              <w:t>44</w:t>
            </w:r>
          </w:p>
        </w:tc>
        <w:tc>
          <w:tcPr>
            <w:tcW w:w="820" w:type="dxa"/>
          </w:tcPr>
          <w:p w:rsidR="000876AA" w:rsidRDefault="000876AA" w:rsidP="00DD0A66"/>
        </w:tc>
        <w:tc>
          <w:tcPr>
            <w:tcW w:w="8496" w:type="dxa"/>
          </w:tcPr>
          <w:p w:rsidR="000876AA" w:rsidRDefault="000876AA" w:rsidP="00DD0A66">
            <w:r>
              <w:t>Регенерация</w:t>
            </w:r>
          </w:p>
        </w:tc>
        <w:tc>
          <w:tcPr>
            <w:tcW w:w="1285" w:type="dxa"/>
          </w:tcPr>
          <w:p w:rsidR="000876AA" w:rsidRDefault="000876AA" w:rsidP="00DD0A66">
            <w:r>
              <w:t>П.7.6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B4143C" w:rsidRDefault="000876AA" w:rsidP="00DD0A66">
            <w:r>
              <w:t>45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Обобщение «Размножение и развитие организмов»</w:t>
            </w:r>
          </w:p>
        </w:tc>
        <w:tc>
          <w:tcPr>
            <w:tcW w:w="1285" w:type="dxa"/>
          </w:tcPr>
          <w:p w:rsidR="00DD0A66" w:rsidRPr="00E03FF7" w:rsidRDefault="00DD0A66" w:rsidP="00DD0A66"/>
        </w:tc>
      </w:tr>
      <w:tr w:rsidR="00DD0A66" w:rsidRPr="00E03FF7" w:rsidTr="00352CFB">
        <w:tc>
          <w:tcPr>
            <w:tcW w:w="456" w:type="dxa"/>
          </w:tcPr>
          <w:p w:rsidR="00DD0A66" w:rsidRPr="00B4143C" w:rsidRDefault="00DD0A66" w:rsidP="00DD0A66"/>
        </w:tc>
        <w:tc>
          <w:tcPr>
            <w:tcW w:w="820" w:type="dxa"/>
          </w:tcPr>
          <w:p w:rsidR="00DD0A66" w:rsidRPr="00741C55" w:rsidRDefault="00DD0A66" w:rsidP="00DD0A66">
            <w:pPr>
              <w:rPr>
                <w:b/>
              </w:rPr>
            </w:pPr>
          </w:p>
        </w:tc>
        <w:tc>
          <w:tcPr>
            <w:tcW w:w="8496" w:type="dxa"/>
          </w:tcPr>
          <w:p w:rsidR="00DD0A66" w:rsidRPr="00741C55" w:rsidRDefault="00DD0A66" w:rsidP="00DD0A66">
            <w:pPr>
              <w:rPr>
                <w:b/>
              </w:rPr>
            </w:pPr>
            <w:r w:rsidRPr="00741C55">
              <w:rPr>
                <w:b/>
              </w:rPr>
              <w:t>Раздел 4. Основы генетики и селекции</w:t>
            </w:r>
            <w:r w:rsidR="00352CFB">
              <w:rPr>
                <w:b/>
              </w:rPr>
              <w:t xml:space="preserve"> Гл.</w:t>
            </w:r>
            <w:r w:rsidRPr="00741C55">
              <w:rPr>
                <w:b/>
              </w:rPr>
              <w:t xml:space="preserve"> 8. Основные понятия генетики</w:t>
            </w:r>
          </w:p>
        </w:tc>
        <w:tc>
          <w:tcPr>
            <w:tcW w:w="1285" w:type="dxa"/>
          </w:tcPr>
          <w:p w:rsidR="00DD0A66" w:rsidRPr="00E03FF7" w:rsidRDefault="00DD0A66" w:rsidP="00DD0A66"/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46</w:t>
            </w:r>
          </w:p>
        </w:tc>
        <w:tc>
          <w:tcPr>
            <w:tcW w:w="820" w:type="dxa"/>
          </w:tcPr>
          <w:p w:rsidR="00DD0A66" w:rsidRPr="00741C55" w:rsidRDefault="00DD0A66" w:rsidP="00DD0A66">
            <w:pPr>
              <w:rPr>
                <w:b/>
              </w:rPr>
            </w:pPr>
          </w:p>
        </w:tc>
        <w:tc>
          <w:tcPr>
            <w:tcW w:w="8496" w:type="dxa"/>
          </w:tcPr>
          <w:p w:rsidR="00DD0A66" w:rsidRPr="00741C55" w:rsidRDefault="00DD0A66" w:rsidP="00DD0A66">
            <w:pPr>
              <w:rPr>
                <w:b/>
              </w:rPr>
            </w:pPr>
            <w:r w:rsidRPr="00741C55">
              <w:rPr>
                <w:b/>
              </w:rPr>
              <w:t>Глава 9. Закономерности наследования признаков</w:t>
            </w:r>
          </w:p>
          <w:p w:rsidR="00DD0A66" w:rsidRPr="00E03FF7" w:rsidRDefault="00DD0A66" w:rsidP="00DD0A66">
            <w:r>
              <w:t>Гибридологический метод изучения наследования признаков (метод Г. Менделя)</w:t>
            </w:r>
          </w:p>
        </w:tc>
        <w:tc>
          <w:tcPr>
            <w:tcW w:w="1285" w:type="dxa"/>
          </w:tcPr>
          <w:p w:rsidR="00DD0A66" w:rsidRDefault="00DD0A66" w:rsidP="00DD0A66"/>
          <w:p w:rsidR="000876AA" w:rsidRPr="00E03FF7" w:rsidRDefault="000876AA" w:rsidP="00DD0A66">
            <w:r>
              <w:t>П.9.1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B4143C" w:rsidRDefault="00DD0A66" w:rsidP="00DD0A66">
            <w:r>
              <w:t>47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Законы Менделя. Первый закон Менделя</w:t>
            </w:r>
          </w:p>
        </w:tc>
        <w:tc>
          <w:tcPr>
            <w:tcW w:w="1285" w:type="dxa"/>
          </w:tcPr>
          <w:p w:rsidR="00DD0A66" w:rsidRPr="00E03FF7" w:rsidRDefault="000876AA" w:rsidP="00DD0A66">
            <w:r>
              <w:t>П.9.2.1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B4143C" w:rsidRDefault="00DD0A66" w:rsidP="00DD0A66">
            <w:r>
              <w:t>48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Второй закон Менделя. Закон чистоты гамет</w:t>
            </w:r>
          </w:p>
        </w:tc>
        <w:tc>
          <w:tcPr>
            <w:tcW w:w="1285" w:type="dxa"/>
          </w:tcPr>
          <w:p w:rsidR="00DD0A66" w:rsidRPr="00E03FF7" w:rsidRDefault="000876AA" w:rsidP="00DD0A66">
            <w:r>
              <w:t>П.</w:t>
            </w:r>
            <w:r w:rsidR="00352CFB">
              <w:t xml:space="preserve">9.2.2, </w:t>
            </w:r>
            <w:r>
              <w:t>3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B4143C" w:rsidRDefault="00DD0A66" w:rsidP="00DD0A66">
            <w:r>
              <w:t>49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proofErr w:type="spellStart"/>
            <w:r>
              <w:t>Дигибридное</w:t>
            </w:r>
            <w:proofErr w:type="spellEnd"/>
            <w:r>
              <w:t xml:space="preserve"> и полигибридное скрещивание. </w:t>
            </w:r>
          </w:p>
        </w:tc>
        <w:tc>
          <w:tcPr>
            <w:tcW w:w="1285" w:type="dxa"/>
          </w:tcPr>
          <w:p w:rsidR="00DD0A66" w:rsidRPr="00E03FF7" w:rsidRDefault="000876AA" w:rsidP="00DD0A66">
            <w:r>
              <w:t>П.9.2.4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50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Третий закон Менделя</w:t>
            </w:r>
          </w:p>
        </w:tc>
        <w:tc>
          <w:tcPr>
            <w:tcW w:w="1285" w:type="dxa"/>
          </w:tcPr>
          <w:p w:rsidR="00DD0A66" w:rsidRPr="00E03FF7" w:rsidRDefault="000876AA" w:rsidP="00DD0A66">
            <w:r>
              <w:t>П.9.2.4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51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F44FB7" w:rsidP="00DD0A66">
            <w:r>
              <w:t xml:space="preserve">Практическая работа №1 </w:t>
            </w:r>
            <w:r w:rsidR="00DD0A66">
              <w:t>Решение генетических задач</w:t>
            </w:r>
          </w:p>
        </w:tc>
        <w:tc>
          <w:tcPr>
            <w:tcW w:w="1285" w:type="dxa"/>
          </w:tcPr>
          <w:p w:rsidR="00DD0A66" w:rsidRPr="00E03FF7" w:rsidRDefault="00DD0A66" w:rsidP="00DD0A66"/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52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Хромосомная теория наследственности. Сцепленное наследование генов</w:t>
            </w:r>
          </w:p>
        </w:tc>
        <w:tc>
          <w:tcPr>
            <w:tcW w:w="1285" w:type="dxa"/>
          </w:tcPr>
          <w:p w:rsidR="00DD0A66" w:rsidRPr="00E03FF7" w:rsidRDefault="000876AA" w:rsidP="00DD0A66">
            <w:r>
              <w:t>П.9.3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B4143C" w:rsidRDefault="00DD0A66" w:rsidP="00DD0A66">
            <w:r>
              <w:t>53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Генетика пола. Наследование признаков, сцепленное с полом</w:t>
            </w:r>
          </w:p>
        </w:tc>
        <w:tc>
          <w:tcPr>
            <w:tcW w:w="1285" w:type="dxa"/>
          </w:tcPr>
          <w:p w:rsidR="00DD0A66" w:rsidRPr="00E03FF7" w:rsidRDefault="000876AA" w:rsidP="00DD0A66">
            <w:r>
              <w:t>П.9.4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B4143C" w:rsidRDefault="00DD0A66" w:rsidP="00DD0A66">
            <w:r>
              <w:t>54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Решение задач</w:t>
            </w:r>
          </w:p>
        </w:tc>
        <w:tc>
          <w:tcPr>
            <w:tcW w:w="1285" w:type="dxa"/>
          </w:tcPr>
          <w:p w:rsidR="00DD0A66" w:rsidRPr="00E03FF7" w:rsidRDefault="00DD0A66" w:rsidP="00DD0A66"/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55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Генотип как целостная система. Взаимодействие генов</w:t>
            </w:r>
          </w:p>
        </w:tc>
        <w:tc>
          <w:tcPr>
            <w:tcW w:w="1285" w:type="dxa"/>
          </w:tcPr>
          <w:p w:rsidR="00DD0A66" w:rsidRPr="00E03FF7" w:rsidRDefault="000876AA" w:rsidP="00DD0A66">
            <w:r>
              <w:t>П.9.5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B4143C" w:rsidRDefault="00DD0A66" w:rsidP="00DD0A66">
            <w:r>
              <w:t>56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Взаимодействие аллельных генов</w:t>
            </w:r>
          </w:p>
        </w:tc>
        <w:tc>
          <w:tcPr>
            <w:tcW w:w="1285" w:type="dxa"/>
          </w:tcPr>
          <w:p w:rsidR="00DD0A66" w:rsidRPr="00E03FF7" w:rsidRDefault="000876AA" w:rsidP="00DD0A66">
            <w:r>
              <w:t>П.9.5.1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57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Взаимодействие неаллельных генов</w:t>
            </w:r>
          </w:p>
        </w:tc>
        <w:tc>
          <w:tcPr>
            <w:tcW w:w="1285" w:type="dxa"/>
          </w:tcPr>
          <w:p w:rsidR="00DD0A66" w:rsidRPr="00E03FF7" w:rsidRDefault="0017294A" w:rsidP="00DD0A66">
            <w:r>
              <w:t>П.9.5.2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58</w:t>
            </w:r>
          </w:p>
        </w:tc>
        <w:tc>
          <w:tcPr>
            <w:tcW w:w="820" w:type="dxa"/>
          </w:tcPr>
          <w:p w:rsidR="00DD0A66" w:rsidRPr="0055627D" w:rsidRDefault="00DD0A66" w:rsidP="00DD0A66">
            <w:pPr>
              <w:rPr>
                <w:b/>
              </w:rPr>
            </w:pPr>
          </w:p>
        </w:tc>
        <w:tc>
          <w:tcPr>
            <w:tcW w:w="8496" w:type="dxa"/>
          </w:tcPr>
          <w:p w:rsidR="00DD0A66" w:rsidRPr="0055627D" w:rsidRDefault="00DD0A66" w:rsidP="00DD0A66">
            <w:pPr>
              <w:rPr>
                <w:b/>
              </w:rPr>
            </w:pPr>
            <w:r w:rsidRPr="0055627D">
              <w:rPr>
                <w:b/>
              </w:rPr>
              <w:t>Глава 10. Закономерности изменчивости</w:t>
            </w:r>
          </w:p>
          <w:p w:rsidR="00DD0A66" w:rsidRDefault="00DD0A66" w:rsidP="00DD0A66">
            <w:r>
              <w:t>Наследственная (генотипическая) изменчивость</w:t>
            </w:r>
          </w:p>
          <w:p w:rsidR="00F44FB7" w:rsidRPr="00E03FF7" w:rsidRDefault="00F44FB7" w:rsidP="00DD0A66">
            <w:r>
              <w:rPr>
                <w:i/>
              </w:rPr>
              <w:t xml:space="preserve">Лабораторная работа №4 </w:t>
            </w:r>
            <w:r w:rsidRPr="002C4955">
              <w:rPr>
                <w:i/>
              </w:rPr>
              <w:t>Составление родословных.</w:t>
            </w:r>
          </w:p>
        </w:tc>
        <w:tc>
          <w:tcPr>
            <w:tcW w:w="1285" w:type="dxa"/>
          </w:tcPr>
          <w:p w:rsidR="00DD0A66" w:rsidRDefault="00DD0A66" w:rsidP="00DD0A66"/>
          <w:p w:rsidR="0017294A" w:rsidRPr="00E03FF7" w:rsidRDefault="0017294A" w:rsidP="00DD0A66">
            <w:r>
              <w:t>П.10.1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B4143C" w:rsidRDefault="00DD0A66" w:rsidP="00DD0A66">
            <w:r>
              <w:t>59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Повторение</w:t>
            </w:r>
          </w:p>
        </w:tc>
        <w:tc>
          <w:tcPr>
            <w:tcW w:w="1285" w:type="dxa"/>
          </w:tcPr>
          <w:p w:rsidR="00DD0A66" w:rsidRPr="00E03FF7" w:rsidRDefault="00DD0A66" w:rsidP="00DD0A66"/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60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Default="00DD0A66" w:rsidP="00DD0A66">
            <w:r>
              <w:t>Зависимость проявления генов от условий внешней среды (фенотипическая изменчивость)</w:t>
            </w:r>
          </w:p>
          <w:p w:rsidR="00F44FB7" w:rsidRPr="00E03FF7" w:rsidRDefault="00F44FB7" w:rsidP="00DD0A66">
            <w:r>
              <w:rPr>
                <w:i/>
              </w:rPr>
              <w:t xml:space="preserve">Лабораторная работа №5 </w:t>
            </w:r>
            <w:r w:rsidRPr="002C4955">
              <w:rPr>
                <w:i/>
              </w:rPr>
              <w:t>Изучение фенотипов растений.</w:t>
            </w:r>
          </w:p>
        </w:tc>
        <w:tc>
          <w:tcPr>
            <w:tcW w:w="1285" w:type="dxa"/>
          </w:tcPr>
          <w:p w:rsidR="00DD0A66" w:rsidRPr="00E03FF7" w:rsidRDefault="0017294A" w:rsidP="00DD0A66">
            <w:r>
              <w:t>П.10.2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B4143C" w:rsidRDefault="00DD0A66" w:rsidP="00DD0A66">
            <w:r>
              <w:t>61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Default="00DD0A66" w:rsidP="00DD0A66">
            <w:r>
              <w:t>Обобщение «Закономерности изменчивости»</w:t>
            </w:r>
          </w:p>
          <w:p w:rsidR="00F44FB7" w:rsidRPr="00E03FF7" w:rsidRDefault="00F44FB7" w:rsidP="00DD0A66">
            <w:r>
              <w:rPr>
                <w:i/>
              </w:rPr>
              <w:t xml:space="preserve">Лабораторная работа №6 </w:t>
            </w:r>
            <w:r w:rsidRPr="002C4955">
              <w:rPr>
                <w:i/>
              </w:rPr>
              <w:t>Изучение изменчивости у организмов; построение вариационного ряда и кривой.</w:t>
            </w:r>
          </w:p>
        </w:tc>
        <w:tc>
          <w:tcPr>
            <w:tcW w:w="1285" w:type="dxa"/>
          </w:tcPr>
          <w:p w:rsidR="00DD0A66" w:rsidRPr="00E03FF7" w:rsidRDefault="00DD0A66" w:rsidP="00DD0A66"/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62</w:t>
            </w:r>
          </w:p>
        </w:tc>
        <w:tc>
          <w:tcPr>
            <w:tcW w:w="820" w:type="dxa"/>
          </w:tcPr>
          <w:p w:rsidR="00DD0A66" w:rsidRPr="0055627D" w:rsidRDefault="00DD0A66" w:rsidP="00DD0A66">
            <w:pPr>
              <w:rPr>
                <w:b/>
              </w:rPr>
            </w:pPr>
          </w:p>
        </w:tc>
        <w:tc>
          <w:tcPr>
            <w:tcW w:w="8496" w:type="dxa"/>
          </w:tcPr>
          <w:p w:rsidR="00DD0A66" w:rsidRPr="0055627D" w:rsidRDefault="00DD0A66" w:rsidP="00DD0A66">
            <w:pPr>
              <w:rPr>
                <w:b/>
              </w:rPr>
            </w:pPr>
            <w:r w:rsidRPr="0055627D">
              <w:rPr>
                <w:b/>
              </w:rPr>
              <w:t>Глава 11. Основы селекции</w:t>
            </w:r>
          </w:p>
          <w:p w:rsidR="00DD0A66" w:rsidRPr="00E03FF7" w:rsidRDefault="00DD0A66" w:rsidP="00DD0A66">
            <w:r>
              <w:t>Создание пород животных и сортов растений</w:t>
            </w:r>
          </w:p>
        </w:tc>
        <w:tc>
          <w:tcPr>
            <w:tcW w:w="1285" w:type="dxa"/>
          </w:tcPr>
          <w:p w:rsidR="00DD0A66" w:rsidRDefault="00DD0A66" w:rsidP="00DD0A66"/>
          <w:p w:rsidR="0017294A" w:rsidRPr="00E03FF7" w:rsidRDefault="0017294A" w:rsidP="00DD0A66">
            <w:r>
              <w:t>П.11.1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B4143C" w:rsidRDefault="00DD0A66" w:rsidP="00DD0A66">
            <w:r>
              <w:t>63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Закон гомологичных рядов в наследственной изменчивости</w:t>
            </w:r>
          </w:p>
        </w:tc>
        <w:tc>
          <w:tcPr>
            <w:tcW w:w="1285" w:type="dxa"/>
          </w:tcPr>
          <w:p w:rsidR="00DD0A66" w:rsidRPr="00E03FF7" w:rsidRDefault="0017294A" w:rsidP="00DD0A66">
            <w:r>
              <w:t>П.11.1.3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B4143C" w:rsidRDefault="00DD0A66" w:rsidP="00DD0A66">
            <w:r>
              <w:t>64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Методы селекции растений и животных</w:t>
            </w:r>
          </w:p>
        </w:tc>
        <w:tc>
          <w:tcPr>
            <w:tcW w:w="1285" w:type="dxa"/>
          </w:tcPr>
          <w:p w:rsidR="00DD0A66" w:rsidRPr="00E03FF7" w:rsidRDefault="0017294A" w:rsidP="00DD0A66">
            <w:r>
              <w:t>П.11.2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B4143C" w:rsidRDefault="00DD0A66" w:rsidP="00DD0A66">
            <w:r>
              <w:t>65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Селекция микроорганизмов</w:t>
            </w:r>
          </w:p>
        </w:tc>
        <w:tc>
          <w:tcPr>
            <w:tcW w:w="1285" w:type="dxa"/>
          </w:tcPr>
          <w:p w:rsidR="00DD0A66" w:rsidRPr="00E03FF7" w:rsidRDefault="0017294A" w:rsidP="00DD0A66">
            <w:r>
              <w:t>П.11.3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E33ECD" w:rsidRDefault="00DD0A66" w:rsidP="00DD0A66">
            <w:r>
              <w:t>66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Достижения и основные направления современной селекции</w:t>
            </w:r>
          </w:p>
        </w:tc>
        <w:tc>
          <w:tcPr>
            <w:tcW w:w="1285" w:type="dxa"/>
          </w:tcPr>
          <w:p w:rsidR="00DD0A66" w:rsidRPr="00E03FF7" w:rsidRDefault="0017294A" w:rsidP="00DD0A66">
            <w:r>
              <w:t>П.11.4</w:t>
            </w:r>
          </w:p>
        </w:tc>
      </w:tr>
      <w:tr w:rsidR="00DD0A66" w:rsidRPr="00E03FF7" w:rsidTr="00352CFB">
        <w:tc>
          <w:tcPr>
            <w:tcW w:w="456" w:type="dxa"/>
          </w:tcPr>
          <w:p w:rsidR="00DD0A66" w:rsidRPr="00B4143C" w:rsidRDefault="00DD0A66" w:rsidP="00DD0A66">
            <w:r>
              <w:t>67</w:t>
            </w:r>
          </w:p>
        </w:tc>
        <w:tc>
          <w:tcPr>
            <w:tcW w:w="820" w:type="dxa"/>
          </w:tcPr>
          <w:p w:rsidR="00DD0A66" w:rsidRDefault="00DD0A66" w:rsidP="00DD0A66"/>
        </w:tc>
        <w:tc>
          <w:tcPr>
            <w:tcW w:w="8496" w:type="dxa"/>
          </w:tcPr>
          <w:p w:rsidR="00DD0A66" w:rsidRPr="00E03FF7" w:rsidRDefault="00DD0A66" w:rsidP="00DD0A66">
            <w:r>
              <w:t>Обобщение «Основы селекции»</w:t>
            </w:r>
          </w:p>
        </w:tc>
        <w:tc>
          <w:tcPr>
            <w:tcW w:w="1285" w:type="dxa"/>
          </w:tcPr>
          <w:p w:rsidR="00DD0A66" w:rsidRPr="00E03FF7" w:rsidRDefault="00DD0A66" w:rsidP="00DD0A66"/>
        </w:tc>
      </w:tr>
      <w:tr w:rsidR="00DD0A66" w:rsidRPr="00E03FF7" w:rsidTr="00352CFB">
        <w:tc>
          <w:tcPr>
            <w:tcW w:w="456" w:type="dxa"/>
          </w:tcPr>
          <w:p w:rsidR="00DD0A66" w:rsidRPr="00E03FF7" w:rsidRDefault="00DD0A66" w:rsidP="00DD0A66">
            <w:r>
              <w:t>68</w:t>
            </w:r>
          </w:p>
        </w:tc>
        <w:tc>
          <w:tcPr>
            <w:tcW w:w="820" w:type="dxa"/>
          </w:tcPr>
          <w:p w:rsidR="00DD0A66" w:rsidRPr="001973AD" w:rsidRDefault="00DD0A66" w:rsidP="00DD0A66">
            <w:pPr>
              <w:rPr>
                <w:b/>
              </w:rPr>
            </w:pPr>
          </w:p>
        </w:tc>
        <w:tc>
          <w:tcPr>
            <w:tcW w:w="8496" w:type="dxa"/>
          </w:tcPr>
          <w:p w:rsidR="00DD0A66" w:rsidRPr="001973AD" w:rsidRDefault="00DD0A66" w:rsidP="00DD0A66">
            <w:pPr>
              <w:rPr>
                <w:b/>
              </w:rPr>
            </w:pPr>
            <w:r w:rsidRPr="001973AD">
              <w:rPr>
                <w:b/>
              </w:rPr>
              <w:t>Итоговое тестирование</w:t>
            </w:r>
            <w:r w:rsidR="0017294A">
              <w:rPr>
                <w:b/>
              </w:rPr>
              <w:t>. Промежуточная аттестация.</w:t>
            </w:r>
          </w:p>
        </w:tc>
        <w:tc>
          <w:tcPr>
            <w:tcW w:w="1285" w:type="dxa"/>
          </w:tcPr>
          <w:p w:rsidR="00DD0A66" w:rsidRPr="00E03FF7" w:rsidRDefault="00DD0A66" w:rsidP="00DD0A66"/>
        </w:tc>
      </w:tr>
    </w:tbl>
    <w:p w:rsidR="001C75DF" w:rsidRDefault="001C75DF">
      <w:bookmarkStart w:id="2" w:name="_GoBack"/>
      <w:bookmarkEnd w:id="2"/>
    </w:p>
    <w:sectPr w:rsidR="001C7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36A3A"/>
    <w:multiLevelType w:val="hybridMultilevel"/>
    <w:tmpl w:val="137CC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71837"/>
    <w:multiLevelType w:val="hybridMultilevel"/>
    <w:tmpl w:val="63BC9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36EAD"/>
    <w:multiLevelType w:val="hybridMultilevel"/>
    <w:tmpl w:val="49966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FA2F9E"/>
    <w:multiLevelType w:val="hybridMultilevel"/>
    <w:tmpl w:val="357EACA4"/>
    <w:lvl w:ilvl="0" w:tplc="C9126754">
      <w:start w:val="65535"/>
      <w:numFmt w:val="bullet"/>
      <w:lvlText w:val="-"/>
      <w:lvlJc w:val="left"/>
      <w:pPr>
        <w:ind w:left="100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A8B"/>
    <w:rsid w:val="000876AA"/>
    <w:rsid w:val="0017294A"/>
    <w:rsid w:val="001C75DF"/>
    <w:rsid w:val="00211D98"/>
    <w:rsid w:val="00245C71"/>
    <w:rsid w:val="00352CFB"/>
    <w:rsid w:val="003C14E6"/>
    <w:rsid w:val="00483763"/>
    <w:rsid w:val="00767A8B"/>
    <w:rsid w:val="00C01578"/>
    <w:rsid w:val="00DD0A66"/>
    <w:rsid w:val="00F4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312E1"/>
  <w15:chartTrackingRefBased/>
  <w15:docId w15:val="{E8A57685-F93F-45F6-BE44-155E2B055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7A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67A8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Plain Text"/>
    <w:basedOn w:val="a"/>
    <w:link w:val="a6"/>
    <w:rsid w:val="003C14E6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3C14E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52CF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C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9</Pages>
  <Words>2894</Words>
  <Characters>16499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</dc:creator>
  <cp:keywords/>
  <dc:description/>
  <cp:lastModifiedBy>Кабинет 10</cp:lastModifiedBy>
  <cp:revision>6</cp:revision>
  <cp:lastPrinted>2020-09-03T19:02:00Z</cp:lastPrinted>
  <dcterms:created xsi:type="dcterms:W3CDTF">2020-09-03T13:05:00Z</dcterms:created>
  <dcterms:modified xsi:type="dcterms:W3CDTF">2020-09-03T19:02:00Z</dcterms:modified>
</cp:coreProperties>
</file>